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684" w:type="dxa"/>
        <w:tblInd w:w="-318" w:type="dxa"/>
        <w:tblLayout w:type="fixed"/>
        <w:tblLook w:val="00A0" w:firstRow="1" w:lastRow="0" w:firstColumn="1" w:lastColumn="0" w:noHBand="0" w:noVBand="0"/>
      </w:tblPr>
      <w:tblGrid>
        <w:gridCol w:w="3539"/>
        <w:gridCol w:w="1565"/>
        <w:gridCol w:w="6240"/>
        <w:gridCol w:w="1276"/>
        <w:gridCol w:w="4064"/>
      </w:tblGrid>
      <w:tr w:rsidR="00F33272" w:rsidRPr="00905446" w14:paraId="10F18C0A" w14:textId="77777777" w:rsidTr="0025486D">
        <w:trPr>
          <w:gridAfter w:val="1"/>
          <w:wAfter w:w="4064" w:type="dxa"/>
          <w:trHeight w:val="274"/>
        </w:trPr>
        <w:tc>
          <w:tcPr>
            <w:tcW w:w="5104" w:type="dxa"/>
            <w:gridSpan w:val="2"/>
          </w:tcPr>
          <w:p w14:paraId="59923C8D" w14:textId="28B2D4F9" w:rsidR="00F33272" w:rsidRPr="00905446" w:rsidRDefault="00904CB9" w:rsidP="0009140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bookmarkStart w:id="0" w:name="_GoBack"/>
            <w:bookmarkEnd w:id="0"/>
            <w:r>
              <w:rPr>
                <w:sz w:val="28"/>
                <w:szCs w:val="28"/>
                <w:lang w:eastAsia="en-US"/>
              </w:rPr>
              <w:t>«СОГЛАСОВАНО»</w:t>
            </w:r>
            <w:r w:rsidR="00F33272" w:rsidRPr="00905446">
              <w:rPr>
                <w:sz w:val="28"/>
                <w:szCs w:val="28"/>
                <w:lang w:eastAsia="en-US"/>
              </w:rPr>
              <w:t xml:space="preserve">          </w:t>
            </w:r>
          </w:p>
        </w:tc>
        <w:tc>
          <w:tcPr>
            <w:tcW w:w="7516" w:type="dxa"/>
            <w:gridSpan w:val="2"/>
          </w:tcPr>
          <w:p w14:paraId="5A29CEDB" w14:textId="1830F424" w:rsidR="00F33272" w:rsidRPr="00905446" w:rsidRDefault="00F33272" w:rsidP="0009140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 w:rsidRPr="00905446">
              <w:rPr>
                <w:sz w:val="28"/>
                <w:szCs w:val="28"/>
                <w:lang w:eastAsia="en-US"/>
              </w:rPr>
              <w:t xml:space="preserve"> </w:t>
            </w:r>
            <w:r w:rsidR="00904CB9">
              <w:rPr>
                <w:sz w:val="28"/>
                <w:szCs w:val="28"/>
                <w:lang w:eastAsia="en-US"/>
              </w:rPr>
              <w:t>«</w:t>
            </w:r>
            <w:r w:rsidRPr="00905446">
              <w:rPr>
                <w:sz w:val="28"/>
                <w:szCs w:val="28"/>
                <w:lang w:eastAsia="en-US"/>
              </w:rPr>
              <w:t>УТВЕРЖДАЮ</w:t>
            </w:r>
            <w:r w:rsidR="00904CB9">
              <w:rPr>
                <w:sz w:val="28"/>
                <w:szCs w:val="28"/>
                <w:lang w:eastAsia="en-US"/>
              </w:rPr>
              <w:t>»</w:t>
            </w:r>
          </w:p>
        </w:tc>
      </w:tr>
      <w:tr w:rsidR="00F33272" w:rsidRPr="00905446" w14:paraId="70602FDA" w14:textId="77777777" w:rsidTr="0025486D">
        <w:trPr>
          <w:gridAfter w:val="1"/>
          <w:wAfter w:w="4064" w:type="dxa"/>
        </w:trPr>
        <w:tc>
          <w:tcPr>
            <w:tcW w:w="5104" w:type="dxa"/>
            <w:gridSpan w:val="2"/>
          </w:tcPr>
          <w:p w14:paraId="1D96255D" w14:textId="77777777" w:rsidR="004820AE" w:rsidRDefault="004820AE" w:rsidP="0009140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Начальник управления образования</w:t>
            </w:r>
          </w:p>
          <w:p w14:paraId="24243070" w14:textId="77777777" w:rsidR="004820AE" w:rsidRDefault="004820AE" w:rsidP="0009140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Исполнительного комитета </w:t>
            </w:r>
          </w:p>
          <w:p w14:paraId="1B62EF63" w14:textId="77777777" w:rsidR="004820AE" w:rsidRDefault="004820AE" w:rsidP="0009140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муниципального образования </w:t>
            </w:r>
          </w:p>
          <w:p w14:paraId="3D86735E" w14:textId="77777777" w:rsidR="00F33272" w:rsidRPr="00905446" w:rsidRDefault="004820AE" w:rsidP="0009140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город</w:t>
            </w:r>
            <w:r w:rsidR="005E08F9">
              <w:rPr>
                <w:sz w:val="28"/>
                <w:szCs w:val="28"/>
                <w:lang w:eastAsia="en-US"/>
              </w:rPr>
              <w:t>а</w:t>
            </w:r>
            <w:r>
              <w:rPr>
                <w:sz w:val="28"/>
                <w:szCs w:val="28"/>
                <w:lang w:eastAsia="en-US"/>
              </w:rPr>
              <w:t xml:space="preserve"> Набережные Челны</w:t>
            </w:r>
          </w:p>
        </w:tc>
        <w:tc>
          <w:tcPr>
            <w:tcW w:w="7516" w:type="dxa"/>
            <w:gridSpan w:val="2"/>
          </w:tcPr>
          <w:p w14:paraId="6A04C526" w14:textId="77777777" w:rsidR="004820AE" w:rsidRDefault="00F33272" w:rsidP="00905446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 w:rsidRPr="00905446">
              <w:rPr>
                <w:sz w:val="28"/>
                <w:szCs w:val="28"/>
                <w:lang w:eastAsia="en-US"/>
              </w:rPr>
              <w:t>Заведующий МАДОУ № 113 «Непоседы»</w:t>
            </w:r>
            <w:r w:rsidR="004820AE" w:rsidRPr="00905446">
              <w:rPr>
                <w:sz w:val="28"/>
                <w:szCs w:val="28"/>
                <w:lang w:eastAsia="en-US"/>
              </w:rPr>
              <w:t xml:space="preserve"> _________________Л.Х. </w:t>
            </w:r>
            <w:proofErr w:type="spellStart"/>
            <w:r w:rsidR="004820AE" w:rsidRPr="00905446">
              <w:rPr>
                <w:sz w:val="28"/>
                <w:szCs w:val="28"/>
                <w:lang w:eastAsia="en-US"/>
              </w:rPr>
              <w:t>Тимербаева</w:t>
            </w:r>
            <w:proofErr w:type="spellEnd"/>
          </w:p>
          <w:p w14:paraId="540C2123" w14:textId="1F74BF8B" w:rsidR="00F33272" w:rsidRPr="00905446" w:rsidRDefault="004820AE" w:rsidP="00627E3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«______»_____________202</w:t>
            </w:r>
            <w:r w:rsidR="00627E31">
              <w:rPr>
                <w:sz w:val="28"/>
                <w:szCs w:val="28"/>
                <w:lang w:eastAsia="en-US"/>
              </w:rPr>
              <w:t>4</w:t>
            </w:r>
            <w:r w:rsidRPr="00905446">
              <w:rPr>
                <w:sz w:val="28"/>
                <w:szCs w:val="28"/>
                <w:lang w:eastAsia="en-US"/>
              </w:rPr>
              <w:t xml:space="preserve"> г.</w:t>
            </w:r>
            <w:r w:rsidR="00F33272" w:rsidRPr="00905446">
              <w:rPr>
                <w:sz w:val="28"/>
                <w:szCs w:val="28"/>
                <w:lang w:eastAsia="en-US"/>
              </w:rPr>
              <w:t xml:space="preserve">                      </w:t>
            </w:r>
          </w:p>
        </w:tc>
      </w:tr>
      <w:tr w:rsidR="00F33272" w:rsidRPr="00905446" w14:paraId="0A936E6B" w14:textId="77777777" w:rsidTr="0025486D">
        <w:tc>
          <w:tcPr>
            <w:tcW w:w="5104" w:type="dxa"/>
            <w:gridSpan w:val="2"/>
          </w:tcPr>
          <w:p w14:paraId="3518ACDE" w14:textId="77777777" w:rsidR="00F33272" w:rsidRPr="00905446" w:rsidRDefault="00F33272" w:rsidP="0009140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 w:rsidRPr="00905446">
              <w:rPr>
                <w:sz w:val="28"/>
                <w:szCs w:val="28"/>
                <w:lang w:eastAsia="en-US"/>
              </w:rPr>
              <w:t>__________________</w:t>
            </w:r>
            <w:r w:rsidR="001F097D">
              <w:rPr>
                <w:color w:val="000000"/>
                <w:sz w:val="27"/>
                <w:szCs w:val="27"/>
              </w:rPr>
              <w:t xml:space="preserve">Р.Н. </w:t>
            </w:r>
            <w:proofErr w:type="spellStart"/>
            <w:r w:rsidR="001F097D">
              <w:rPr>
                <w:color w:val="000000"/>
                <w:sz w:val="27"/>
                <w:szCs w:val="27"/>
              </w:rPr>
              <w:t>Хузин</w:t>
            </w:r>
            <w:proofErr w:type="spellEnd"/>
          </w:p>
        </w:tc>
        <w:tc>
          <w:tcPr>
            <w:tcW w:w="11580" w:type="dxa"/>
            <w:gridSpan w:val="3"/>
          </w:tcPr>
          <w:p w14:paraId="0EAC7F11" w14:textId="77777777" w:rsidR="00F33272" w:rsidRPr="00905446" w:rsidRDefault="00F33272" w:rsidP="0009140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</w:p>
        </w:tc>
      </w:tr>
      <w:tr w:rsidR="004820AE" w:rsidRPr="00905446" w14:paraId="705D1F0B" w14:textId="77777777" w:rsidTr="0025486D">
        <w:trPr>
          <w:trHeight w:val="385"/>
        </w:trPr>
        <w:tc>
          <w:tcPr>
            <w:tcW w:w="5104" w:type="dxa"/>
            <w:gridSpan w:val="2"/>
          </w:tcPr>
          <w:p w14:paraId="71C90DB0" w14:textId="0AF750F1" w:rsidR="004820AE" w:rsidRDefault="004820AE" w:rsidP="0025486D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«______»_____________202</w:t>
            </w:r>
            <w:r w:rsidR="00627E31">
              <w:rPr>
                <w:sz w:val="28"/>
                <w:szCs w:val="28"/>
                <w:lang w:eastAsia="en-US"/>
              </w:rPr>
              <w:t>4</w:t>
            </w:r>
            <w:r w:rsidRPr="00905446">
              <w:rPr>
                <w:sz w:val="28"/>
                <w:szCs w:val="28"/>
                <w:lang w:eastAsia="en-US"/>
              </w:rPr>
              <w:t xml:space="preserve"> г.</w:t>
            </w:r>
          </w:p>
          <w:p w14:paraId="473A013D" w14:textId="77777777" w:rsidR="003B25FE" w:rsidRDefault="003B25FE" w:rsidP="003B25FE">
            <w:pPr>
              <w:ind w:left="-426" w:firstLine="426"/>
              <w:rPr>
                <w:rFonts w:ascii="Times New Roman" w:hAnsi="Times New Roman"/>
                <w:sz w:val="28"/>
                <w:szCs w:val="28"/>
              </w:rPr>
            </w:pPr>
          </w:p>
          <w:p w14:paraId="491F0CC7" w14:textId="06023B10" w:rsidR="003B25FE" w:rsidRDefault="00782500" w:rsidP="003B25FE">
            <w:pPr>
              <w:ind w:left="-426" w:firstLine="42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3B25FE" w:rsidRPr="00905446">
              <w:rPr>
                <w:rFonts w:ascii="Times New Roman" w:hAnsi="Times New Roman"/>
                <w:sz w:val="28"/>
                <w:szCs w:val="28"/>
              </w:rPr>
              <w:t>СОГЛАСОВАНО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14:paraId="6F7B527F" w14:textId="77777777" w:rsidR="003B25FE" w:rsidRPr="00905446" w:rsidRDefault="003B25FE" w:rsidP="003B25FE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 w:rsidRPr="00905446">
              <w:rPr>
                <w:sz w:val="28"/>
                <w:szCs w:val="28"/>
                <w:lang w:eastAsia="en-US"/>
              </w:rPr>
              <w:t xml:space="preserve">Первый заместитель начальника </w:t>
            </w:r>
          </w:p>
          <w:p w14:paraId="78E55E5E" w14:textId="77777777" w:rsidR="003B25FE" w:rsidRDefault="003B25FE" w:rsidP="003B25FE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 w:rsidRPr="00905446">
              <w:rPr>
                <w:sz w:val="28"/>
                <w:szCs w:val="28"/>
                <w:lang w:eastAsia="en-US"/>
              </w:rPr>
              <w:t xml:space="preserve">управления образования </w:t>
            </w:r>
          </w:p>
          <w:p w14:paraId="5A11A423" w14:textId="77777777" w:rsidR="003B25FE" w:rsidRDefault="003B25FE" w:rsidP="003B25FE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Исполнительного комитета </w:t>
            </w:r>
          </w:p>
          <w:p w14:paraId="3E2387DD" w14:textId="77777777" w:rsidR="003B25FE" w:rsidRDefault="003B25FE" w:rsidP="003B25FE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муниципального образования </w:t>
            </w:r>
          </w:p>
          <w:p w14:paraId="6720C6E6" w14:textId="0CC8616B" w:rsidR="003B25FE" w:rsidRPr="003B25FE" w:rsidRDefault="003B25FE" w:rsidP="003B25FE">
            <w:pPr>
              <w:pStyle w:val="ab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B25FE">
              <w:rPr>
                <w:rFonts w:ascii="Times New Roman" w:hAnsi="Times New Roman"/>
                <w:sz w:val="28"/>
                <w:szCs w:val="28"/>
                <w:lang w:eastAsia="en-US"/>
              </w:rPr>
              <w:t>города Набережные Челны</w:t>
            </w:r>
          </w:p>
          <w:p w14:paraId="707A865E" w14:textId="2781B8AA" w:rsidR="003B25FE" w:rsidRPr="003B25FE" w:rsidRDefault="003B25FE" w:rsidP="003B25FE">
            <w:pPr>
              <w:pStyle w:val="ab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B25FE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__________________  Н.В. </w:t>
            </w:r>
            <w:proofErr w:type="spellStart"/>
            <w:r w:rsidRPr="003B25FE">
              <w:rPr>
                <w:rFonts w:ascii="Times New Roman" w:hAnsi="Times New Roman"/>
                <w:sz w:val="28"/>
                <w:szCs w:val="28"/>
                <w:lang w:eastAsia="en-US"/>
              </w:rPr>
              <w:t>Кашапов</w:t>
            </w:r>
            <w:proofErr w:type="spellEnd"/>
          </w:p>
          <w:p w14:paraId="0B738FD9" w14:textId="77777777" w:rsidR="003B25FE" w:rsidRPr="00905446" w:rsidRDefault="003B25FE" w:rsidP="003B25FE">
            <w:pPr>
              <w:ind w:left="-426" w:firstLine="426"/>
              <w:rPr>
                <w:rFonts w:ascii="Times New Roman" w:hAnsi="Times New Roman"/>
                <w:sz w:val="28"/>
                <w:szCs w:val="28"/>
              </w:rPr>
            </w:pPr>
          </w:p>
          <w:p w14:paraId="54FFBE09" w14:textId="4B3712E5" w:rsidR="003B25FE" w:rsidRPr="00905446" w:rsidRDefault="003B25FE" w:rsidP="0025486D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580" w:type="dxa"/>
            <w:gridSpan w:val="3"/>
          </w:tcPr>
          <w:p w14:paraId="722A3DD4" w14:textId="77777777" w:rsidR="004820AE" w:rsidRPr="00905446" w:rsidRDefault="004820AE" w:rsidP="00BA3FBF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 w:rsidRPr="00905446">
              <w:rPr>
                <w:sz w:val="28"/>
                <w:szCs w:val="28"/>
                <w:lang w:eastAsia="en-US"/>
              </w:rPr>
              <w:t xml:space="preserve">Принято на педагогическом совете </w:t>
            </w:r>
          </w:p>
          <w:p w14:paraId="2AEE50D0" w14:textId="77777777" w:rsidR="003B25FE" w:rsidRDefault="004820AE" w:rsidP="00BA3FBF">
            <w:pPr>
              <w:pStyle w:val="a5"/>
              <w:spacing w:before="0" w:beforeAutospacing="0" w:after="0" w:afterAutospacing="0"/>
              <w:textAlignment w:val="baseline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905446">
              <w:rPr>
                <w:sz w:val="28"/>
                <w:szCs w:val="28"/>
                <w:lang w:eastAsia="en-US"/>
              </w:rPr>
              <w:t>МАДОУ №113 «Непоседы»</w:t>
            </w:r>
            <w:r w:rsidR="003B25FE" w:rsidRPr="00904CB9">
              <w:rPr>
                <w:color w:val="000000" w:themeColor="text1"/>
                <w:sz w:val="28"/>
                <w:szCs w:val="28"/>
                <w:lang w:eastAsia="en-US"/>
              </w:rPr>
              <w:t xml:space="preserve"> </w:t>
            </w:r>
          </w:p>
          <w:p w14:paraId="230BA3A4" w14:textId="55172421" w:rsidR="003B25FE" w:rsidRDefault="003B25FE" w:rsidP="00BA3FBF">
            <w:pPr>
              <w:pStyle w:val="a5"/>
              <w:spacing w:before="0" w:beforeAutospacing="0" w:after="0" w:afterAutospacing="0"/>
              <w:textAlignment w:val="baseline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904CB9">
              <w:rPr>
                <w:color w:val="000000" w:themeColor="text1"/>
                <w:sz w:val="28"/>
                <w:szCs w:val="28"/>
                <w:lang w:eastAsia="en-US"/>
              </w:rPr>
              <w:t xml:space="preserve">Протокол №1  от </w:t>
            </w:r>
            <w:r>
              <w:rPr>
                <w:color w:val="000000" w:themeColor="text1"/>
                <w:sz w:val="28"/>
                <w:szCs w:val="28"/>
                <w:lang w:eastAsia="en-US"/>
              </w:rPr>
              <w:t>«____</w:t>
            </w:r>
            <w:r w:rsidRPr="00904CB9">
              <w:rPr>
                <w:color w:val="000000" w:themeColor="text1"/>
                <w:sz w:val="28"/>
                <w:szCs w:val="28"/>
                <w:lang w:eastAsia="en-US"/>
              </w:rPr>
              <w:t>»августа 202</w:t>
            </w:r>
            <w:r w:rsidR="00627E31">
              <w:rPr>
                <w:color w:val="000000" w:themeColor="text1"/>
                <w:sz w:val="28"/>
                <w:szCs w:val="28"/>
                <w:lang w:eastAsia="en-US"/>
              </w:rPr>
              <w:t>4</w:t>
            </w:r>
            <w:r w:rsidRPr="00904CB9">
              <w:rPr>
                <w:color w:val="000000" w:themeColor="text1"/>
                <w:sz w:val="28"/>
                <w:szCs w:val="28"/>
                <w:lang w:eastAsia="en-US"/>
              </w:rPr>
              <w:t xml:space="preserve"> г. </w:t>
            </w:r>
          </w:p>
          <w:p w14:paraId="5992D0B2" w14:textId="55735A76" w:rsidR="004820AE" w:rsidRPr="00905446" w:rsidRDefault="003B25FE" w:rsidP="00627E3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 w:rsidRPr="00904CB9">
              <w:rPr>
                <w:color w:val="000000" w:themeColor="text1"/>
                <w:sz w:val="28"/>
                <w:szCs w:val="28"/>
                <w:lang w:eastAsia="en-US"/>
              </w:rPr>
              <w:t xml:space="preserve">Приказ № </w:t>
            </w:r>
            <w:r w:rsidR="001526D9">
              <w:rPr>
                <w:color w:val="000000" w:themeColor="text1"/>
                <w:sz w:val="28"/>
                <w:szCs w:val="28"/>
                <w:lang w:eastAsia="en-US"/>
              </w:rPr>
              <w:t xml:space="preserve">    </w:t>
            </w:r>
            <w:r w:rsidRPr="00904CB9">
              <w:rPr>
                <w:color w:val="000000" w:themeColor="text1"/>
                <w:sz w:val="28"/>
                <w:szCs w:val="28"/>
                <w:lang w:eastAsia="en-US"/>
              </w:rPr>
              <w:t>– ОД от «___» августа 202</w:t>
            </w:r>
            <w:r w:rsidR="00627E31">
              <w:rPr>
                <w:color w:val="000000" w:themeColor="text1"/>
                <w:sz w:val="28"/>
                <w:szCs w:val="28"/>
                <w:lang w:eastAsia="en-US"/>
              </w:rPr>
              <w:t>4</w:t>
            </w:r>
            <w:r w:rsidRPr="00904CB9">
              <w:rPr>
                <w:color w:val="000000" w:themeColor="text1"/>
                <w:sz w:val="28"/>
                <w:szCs w:val="28"/>
                <w:lang w:eastAsia="en-US"/>
              </w:rPr>
              <w:t xml:space="preserve"> г.</w:t>
            </w:r>
          </w:p>
        </w:tc>
      </w:tr>
      <w:tr w:rsidR="004820AE" w:rsidRPr="00905446" w14:paraId="51E22B3C" w14:textId="77777777" w:rsidTr="0025486D">
        <w:trPr>
          <w:gridBefore w:val="1"/>
          <w:gridAfter w:val="2"/>
          <w:wBefore w:w="3539" w:type="dxa"/>
          <w:wAfter w:w="5340" w:type="dxa"/>
        </w:trPr>
        <w:tc>
          <w:tcPr>
            <w:tcW w:w="1565" w:type="dxa"/>
          </w:tcPr>
          <w:p w14:paraId="3F7CD5CB" w14:textId="77777777" w:rsidR="004820AE" w:rsidRPr="00905446" w:rsidRDefault="004820AE" w:rsidP="00091401">
            <w:pPr>
              <w:pStyle w:val="a5"/>
              <w:spacing w:before="0" w:beforeAutospacing="0" w:after="0" w:afterAutospacing="0"/>
              <w:textAlignment w:val="baseline"/>
              <w:rPr>
                <w:rFonts w:ascii="Helvetica" w:hAnsi="Helvetica" w:cs="Helvetica"/>
                <w:sz w:val="28"/>
                <w:szCs w:val="28"/>
                <w:lang w:eastAsia="en-US"/>
              </w:rPr>
            </w:pPr>
          </w:p>
        </w:tc>
        <w:tc>
          <w:tcPr>
            <w:tcW w:w="6240" w:type="dxa"/>
          </w:tcPr>
          <w:p w14:paraId="33229CB2" w14:textId="4CFA2D13" w:rsidR="004820AE" w:rsidRPr="00904CB9" w:rsidRDefault="004820AE" w:rsidP="00904CB9">
            <w:pPr>
              <w:pStyle w:val="a5"/>
              <w:spacing w:before="0" w:beforeAutospacing="0" w:after="0" w:afterAutospacing="0"/>
              <w:textAlignment w:val="baseline"/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</w:tr>
      <w:tr w:rsidR="004820AE" w:rsidRPr="00905446" w14:paraId="13759C74" w14:textId="77777777" w:rsidTr="0025486D">
        <w:trPr>
          <w:gridBefore w:val="1"/>
          <w:gridAfter w:val="2"/>
          <w:wBefore w:w="3539" w:type="dxa"/>
          <w:wAfter w:w="5340" w:type="dxa"/>
        </w:trPr>
        <w:tc>
          <w:tcPr>
            <w:tcW w:w="1565" w:type="dxa"/>
          </w:tcPr>
          <w:p w14:paraId="6CA17D14" w14:textId="77777777" w:rsidR="004820AE" w:rsidRPr="00905446" w:rsidRDefault="004820AE" w:rsidP="00091401">
            <w:pPr>
              <w:pStyle w:val="a5"/>
              <w:spacing w:before="0" w:beforeAutospacing="0" w:after="0" w:afterAutospacing="0"/>
              <w:textAlignment w:val="baseline"/>
              <w:rPr>
                <w:rFonts w:ascii="Helvetica" w:hAnsi="Helvetica" w:cs="Helvetica"/>
                <w:sz w:val="28"/>
                <w:szCs w:val="28"/>
                <w:lang w:eastAsia="en-US"/>
              </w:rPr>
            </w:pPr>
          </w:p>
        </w:tc>
        <w:tc>
          <w:tcPr>
            <w:tcW w:w="6240" w:type="dxa"/>
          </w:tcPr>
          <w:p w14:paraId="0A4851C5" w14:textId="1961A8B9" w:rsidR="004820AE" w:rsidRPr="00904CB9" w:rsidRDefault="004820AE" w:rsidP="00904CB9">
            <w:pPr>
              <w:pStyle w:val="a5"/>
              <w:spacing w:before="0" w:beforeAutospacing="0" w:after="0" w:afterAutospacing="0"/>
              <w:textAlignment w:val="baseline"/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</w:tr>
      <w:tr w:rsidR="004820AE" w:rsidRPr="00905446" w14:paraId="5A1AF7DC" w14:textId="77777777" w:rsidTr="0025486D">
        <w:trPr>
          <w:gridBefore w:val="1"/>
          <w:gridAfter w:val="2"/>
          <w:wBefore w:w="3539" w:type="dxa"/>
          <w:wAfter w:w="5340" w:type="dxa"/>
        </w:trPr>
        <w:tc>
          <w:tcPr>
            <w:tcW w:w="1565" w:type="dxa"/>
          </w:tcPr>
          <w:p w14:paraId="21FFD639" w14:textId="77777777" w:rsidR="004820AE" w:rsidRPr="00905446" w:rsidRDefault="004820AE" w:rsidP="00091401">
            <w:pPr>
              <w:pStyle w:val="a5"/>
              <w:spacing w:before="0" w:beforeAutospacing="0" w:after="0" w:afterAutospacing="0"/>
              <w:textAlignment w:val="baseline"/>
              <w:rPr>
                <w:rFonts w:ascii="Helvetica" w:hAnsi="Helvetica" w:cs="Helvetica"/>
                <w:sz w:val="28"/>
                <w:szCs w:val="28"/>
                <w:lang w:eastAsia="en-US"/>
              </w:rPr>
            </w:pPr>
          </w:p>
        </w:tc>
        <w:tc>
          <w:tcPr>
            <w:tcW w:w="6240" w:type="dxa"/>
          </w:tcPr>
          <w:p w14:paraId="6ECA1881" w14:textId="77777777" w:rsidR="004820AE" w:rsidRPr="00905446" w:rsidRDefault="004820AE" w:rsidP="004820AE">
            <w:pPr>
              <w:pStyle w:val="a5"/>
              <w:spacing w:before="0" w:beforeAutospacing="0" w:after="0" w:afterAutospacing="0"/>
              <w:textAlignment w:val="baseline"/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</w:tr>
    </w:tbl>
    <w:p w14:paraId="77836BF7" w14:textId="77777777" w:rsidR="00060C62" w:rsidRDefault="00060C62" w:rsidP="003B25FE">
      <w:pPr>
        <w:pStyle w:val="a5"/>
        <w:shd w:val="clear" w:color="auto" w:fill="FFFFFF"/>
        <w:spacing w:before="0" w:beforeAutospacing="0" w:after="0" w:afterAutospacing="0"/>
        <w:textAlignment w:val="baseline"/>
        <w:rPr>
          <w:b/>
          <w:sz w:val="28"/>
          <w:szCs w:val="28"/>
        </w:rPr>
      </w:pPr>
    </w:p>
    <w:p w14:paraId="07D1D3BA" w14:textId="77777777" w:rsidR="00060C62" w:rsidRDefault="00060C62" w:rsidP="00905446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8"/>
          <w:szCs w:val="28"/>
        </w:rPr>
      </w:pPr>
    </w:p>
    <w:p w14:paraId="5E5C6106" w14:textId="77777777" w:rsidR="00F33272" w:rsidRPr="00905446" w:rsidRDefault="00F33272" w:rsidP="00905446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sz w:val="28"/>
          <w:szCs w:val="28"/>
        </w:rPr>
      </w:pPr>
      <w:r w:rsidRPr="00905446">
        <w:rPr>
          <w:b/>
          <w:sz w:val="28"/>
          <w:szCs w:val="28"/>
        </w:rPr>
        <w:t>Учебный план</w:t>
      </w:r>
      <w:r w:rsidRPr="00905446">
        <w:rPr>
          <w:sz w:val="28"/>
          <w:szCs w:val="28"/>
        </w:rPr>
        <w:t xml:space="preserve"> </w:t>
      </w:r>
    </w:p>
    <w:p w14:paraId="1903178C" w14:textId="77777777" w:rsidR="00F33272" w:rsidRPr="00905446" w:rsidRDefault="00F33272" w:rsidP="00905446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rStyle w:val="a7"/>
          <w:bCs/>
          <w:sz w:val="28"/>
          <w:szCs w:val="28"/>
          <w:bdr w:val="none" w:sz="0" w:space="0" w:color="auto" w:frame="1"/>
        </w:rPr>
      </w:pPr>
      <w:r w:rsidRPr="00905446">
        <w:rPr>
          <w:rStyle w:val="a7"/>
          <w:bCs/>
          <w:sz w:val="28"/>
          <w:szCs w:val="28"/>
          <w:bdr w:val="none" w:sz="0" w:space="0" w:color="auto" w:frame="1"/>
        </w:rPr>
        <w:t>муниципального  автономного дошкольного  образовательного учреждения</w:t>
      </w:r>
    </w:p>
    <w:p w14:paraId="26AB0CB5" w14:textId="77777777" w:rsidR="00CC4964" w:rsidRPr="00905446" w:rsidRDefault="00F33272" w:rsidP="00905446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rStyle w:val="a7"/>
          <w:bCs/>
          <w:sz w:val="28"/>
          <w:szCs w:val="28"/>
          <w:bdr w:val="none" w:sz="0" w:space="0" w:color="auto" w:frame="1"/>
        </w:rPr>
      </w:pPr>
      <w:r w:rsidRPr="00905446">
        <w:rPr>
          <w:rStyle w:val="a7"/>
          <w:bCs/>
          <w:sz w:val="28"/>
          <w:szCs w:val="28"/>
          <w:bdr w:val="none" w:sz="0" w:space="0" w:color="auto" w:frame="1"/>
        </w:rPr>
        <w:t>«</w:t>
      </w:r>
      <w:r w:rsidR="00F0312B" w:rsidRPr="00905446">
        <w:rPr>
          <w:rFonts w:eastAsia="Calibri"/>
          <w:b/>
          <w:sz w:val="28"/>
          <w:szCs w:val="28"/>
          <w:lang w:eastAsia="en-US"/>
        </w:rPr>
        <w:t>Детский сад общеразвивающего вида с приоритетным осуществлением деятельности по познавательно</w:t>
      </w:r>
      <w:r w:rsidR="00285C83">
        <w:rPr>
          <w:rFonts w:eastAsia="Calibri"/>
          <w:b/>
          <w:sz w:val="28"/>
          <w:szCs w:val="28"/>
          <w:lang w:eastAsia="en-US"/>
        </w:rPr>
        <w:t>-</w:t>
      </w:r>
      <w:r w:rsidR="00F0312B" w:rsidRPr="00905446">
        <w:rPr>
          <w:rFonts w:eastAsia="Calibri"/>
          <w:b/>
          <w:sz w:val="28"/>
          <w:szCs w:val="28"/>
          <w:lang w:eastAsia="en-US"/>
        </w:rPr>
        <w:t>речевому направлению развития воспитанников</w:t>
      </w:r>
      <w:r w:rsidR="00CC4964" w:rsidRPr="00905446">
        <w:rPr>
          <w:rFonts w:eastAsia="Calibri"/>
          <w:b/>
          <w:sz w:val="28"/>
          <w:szCs w:val="28"/>
          <w:lang w:eastAsia="en-US"/>
        </w:rPr>
        <w:t xml:space="preserve"> №113 «Непоседы</w:t>
      </w:r>
      <w:r w:rsidR="00DD421C" w:rsidRPr="00905446">
        <w:rPr>
          <w:rStyle w:val="a7"/>
          <w:bCs/>
          <w:sz w:val="28"/>
          <w:szCs w:val="28"/>
          <w:bdr w:val="none" w:sz="0" w:space="0" w:color="auto" w:frame="1"/>
        </w:rPr>
        <w:t xml:space="preserve">»  </w:t>
      </w:r>
    </w:p>
    <w:p w14:paraId="0B135419" w14:textId="20BA1E3B" w:rsidR="00F33272" w:rsidRPr="00905446" w:rsidRDefault="00E30BBC" w:rsidP="00905446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sz w:val="28"/>
          <w:szCs w:val="28"/>
        </w:rPr>
      </w:pPr>
      <w:r>
        <w:rPr>
          <w:rStyle w:val="a7"/>
          <w:bCs/>
          <w:sz w:val="28"/>
          <w:szCs w:val="28"/>
          <w:bdr w:val="none" w:sz="0" w:space="0" w:color="auto" w:frame="1"/>
        </w:rPr>
        <w:t>на 20</w:t>
      </w:r>
      <w:r w:rsidR="004820AE">
        <w:rPr>
          <w:rStyle w:val="a7"/>
          <w:bCs/>
          <w:sz w:val="28"/>
          <w:szCs w:val="28"/>
          <w:bdr w:val="none" w:sz="0" w:space="0" w:color="auto" w:frame="1"/>
        </w:rPr>
        <w:t>2</w:t>
      </w:r>
      <w:r w:rsidR="00747AB9">
        <w:rPr>
          <w:rStyle w:val="a7"/>
          <w:bCs/>
          <w:sz w:val="28"/>
          <w:szCs w:val="28"/>
          <w:bdr w:val="none" w:sz="0" w:space="0" w:color="auto" w:frame="1"/>
        </w:rPr>
        <w:t>4</w:t>
      </w:r>
      <w:r w:rsidR="004820AE">
        <w:rPr>
          <w:rStyle w:val="a7"/>
          <w:bCs/>
          <w:sz w:val="28"/>
          <w:szCs w:val="28"/>
          <w:bdr w:val="none" w:sz="0" w:space="0" w:color="auto" w:frame="1"/>
        </w:rPr>
        <w:t>/202</w:t>
      </w:r>
      <w:r w:rsidR="00747AB9">
        <w:rPr>
          <w:rStyle w:val="a7"/>
          <w:bCs/>
          <w:sz w:val="28"/>
          <w:szCs w:val="28"/>
          <w:bdr w:val="none" w:sz="0" w:space="0" w:color="auto" w:frame="1"/>
        </w:rPr>
        <w:t>5</w:t>
      </w:r>
      <w:r w:rsidR="00F33272" w:rsidRPr="00905446">
        <w:rPr>
          <w:rStyle w:val="a7"/>
          <w:bCs/>
          <w:sz w:val="28"/>
          <w:szCs w:val="28"/>
          <w:bdr w:val="none" w:sz="0" w:space="0" w:color="auto" w:frame="1"/>
        </w:rPr>
        <w:t xml:space="preserve"> учебный год</w:t>
      </w:r>
    </w:p>
    <w:p w14:paraId="7F8DFC79" w14:textId="77777777" w:rsidR="00F33272" w:rsidRPr="00905446" w:rsidRDefault="00F33272" w:rsidP="00905446">
      <w:pPr>
        <w:spacing w:after="0"/>
        <w:rPr>
          <w:rFonts w:ascii="Times New Roman" w:hAnsi="Times New Roman"/>
          <w:sz w:val="28"/>
          <w:szCs w:val="28"/>
        </w:rPr>
      </w:pPr>
    </w:p>
    <w:p w14:paraId="051BB369" w14:textId="77777777" w:rsidR="0025486D" w:rsidRDefault="0025486D" w:rsidP="007F500F">
      <w:pPr>
        <w:rPr>
          <w:rFonts w:ascii="Times New Roman" w:hAnsi="Times New Roman"/>
          <w:sz w:val="28"/>
          <w:szCs w:val="28"/>
        </w:rPr>
      </w:pPr>
    </w:p>
    <w:p w14:paraId="12BE6397" w14:textId="77777777" w:rsidR="0025486D" w:rsidRDefault="0025486D" w:rsidP="007F500F">
      <w:pPr>
        <w:rPr>
          <w:rFonts w:ascii="Times New Roman" w:hAnsi="Times New Roman"/>
          <w:sz w:val="28"/>
          <w:szCs w:val="28"/>
        </w:rPr>
      </w:pPr>
    </w:p>
    <w:p w14:paraId="2CFF6449" w14:textId="77777777" w:rsidR="0025486D" w:rsidRDefault="0025486D" w:rsidP="007F500F">
      <w:pPr>
        <w:rPr>
          <w:rFonts w:ascii="Times New Roman" w:hAnsi="Times New Roman"/>
          <w:sz w:val="28"/>
          <w:szCs w:val="28"/>
        </w:rPr>
      </w:pPr>
    </w:p>
    <w:p w14:paraId="1F7EB71B" w14:textId="77777777" w:rsidR="00F33272" w:rsidRPr="00905446" w:rsidRDefault="00F33272" w:rsidP="007F500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5B434094" w14:textId="77777777" w:rsidR="00117380" w:rsidRDefault="00117380" w:rsidP="004820A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E114954" w14:textId="77777777" w:rsidR="0025486D" w:rsidRDefault="0025486D" w:rsidP="007F500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3836F402" w14:textId="77777777" w:rsidR="0025486D" w:rsidRDefault="0025486D" w:rsidP="007F500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76B9CB61" w14:textId="77777777" w:rsidR="00ED0268" w:rsidRDefault="00ED0268" w:rsidP="007F500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1077E4F7" w14:textId="77777777" w:rsidR="00904CB9" w:rsidRDefault="00904CB9" w:rsidP="0025486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110EE4B" w14:textId="6FA10CE0" w:rsidR="00F33272" w:rsidRPr="00905446" w:rsidRDefault="00F33272" w:rsidP="007F500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05446">
        <w:rPr>
          <w:rFonts w:ascii="Times New Roman" w:hAnsi="Times New Roman"/>
          <w:sz w:val="28"/>
          <w:szCs w:val="28"/>
        </w:rPr>
        <w:t>г.</w:t>
      </w:r>
      <w:r w:rsidR="00904CB9">
        <w:rPr>
          <w:rFonts w:ascii="Times New Roman" w:hAnsi="Times New Roman"/>
          <w:sz w:val="28"/>
          <w:szCs w:val="28"/>
        </w:rPr>
        <w:t xml:space="preserve"> </w:t>
      </w:r>
      <w:r w:rsidRPr="00905446">
        <w:rPr>
          <w:rFonts w:ascii="Times New Roman" w:hAnsi="Times New Roman"/>
          <w:sz w:val="28"/>
          <w:szCs w:val="28"/>
        </w:rPr>
        <w:t>Набережные Челны</w:t>
      </w:r>
      <w:r w:rsidR="00CC4964" w:rsidRPr="00905446">
        <w:rPr>
          <w:rFonts w:ascii="Times New Roman" w:hAnsi="Times New Roman"/>
          <w:sz w:val="28"/>
          <w:szCs w:val="28"/>
        </w:rPr>
        <w:t>,</w:t>
      </w:r>
    </w:p>
    <w:p w14:paraId="21927ABB" w14:textId="25471875" w:rsidR="00F33272" w:rsidRPr="00905446" w:rsidRDefault="00E30BBC" w:rsidP="00AB1B3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</w:t>
      </w:r>
      <w:r w:rsidR="004820AE">
        <w:rPr>
          <w:rFonts w:ascii="Times New Roman" w:hAnsi="Times New Roman"/>
          <w:sz w:val="28"/>
          <w:szCs w:val="28"/>
        </w:rPr>
        <w:t>2</w:t>
      </w:r>
      <w:r w:rsidR="00747AB9">
        <w:rPr>
          <w:rFonts w:ascii="Times New Roman" w:hAnsi="Times New Roman"/>
          <w:sz w:val="28"/>
          <w:szCs w:val="28"/>
        </w:rPr>
        <w:t>4</w:t>
      </w:r>
      <w:r w:rsidR="00F33272" w:rsidRPr="00905446">
        <w:rPr>
          <w:rFonts w:ascii="Times New Roman" w:hAnsi="Times New Roman"/>
          <w:sz w:val="28"/>
          <w:szCs w:val="28"/>
        </w:rPr>
        <w:t xml:space="preserve"> </w:t>
      </w:r>
      <w:r w:rsidR="00CC4964" w:rsidRPr="00905446">
        <w:rPr>
          <w:rFonts w:ascii="Times New Roman" w:hAnsi="Times New Roman"/>
          <w:sz w:val="28"/>
          <w:szCs w:val="28"/>
        </w:rPr>
        <w:t>г.</w:t>
      </w:r>
      <w:r w:rsidR="00F33272" w:rsidRPr="00905446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B7B165A" w14:textId="77777777" w:rsidR="00AB1B3D" w:rsidRPr="00905446" w:rsidRDefault="00AB1B3D" w:rsidP="00AB1B3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2"/>
          <w:sz w:val="28"/>
          <w:szCs w:val="28"/>
          <w:lang w:eastAsia="hi-IN" w:bidi="hi-IN"/>
        </w:rPr>
      </w:pPr>
    </w:p>
    <w:p w14:paraId="0C1539F0" w14:textId="3E6A6632" w:rsidR="00ED6F50" w:rsidRDefault="00AB1B3D" w:rsidP="00ED6F50">
      <w:pPr>
        <w:widowControl w:val="0"/>
        <w:tabs>
          <w:tab w:val="left" w:pos="993"/>
        </w:tabs>
        <w:suppressAutoHyphens/>
        <w:spacing w:after="0" w:line="240" w:lineRule="auto"/>
        <w:ind w:firstLine="567"/>
        <w:jc w:val="both"/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</w:pPr>
      <w:r w:rsidRPr="00905446">
        <w:rPr>
          <w:rFonts w:ascii="Times New Roman" w:hAnsi="Times New Roman"/>
          <w:b/>
          <w:bCs/>
          <w:kern w:val="2"/>
          <w:sz w:val="28"/>
          <w:szCs w:val="28"/>
          <w:lang w:eastAsia="hi-IN" w:bidi="hi-IN"/>
        </w:rPr>
        <w:t xml:space="preserve"> </w:t>
      </w:r>
      <w:r w:rsidRPr="00905446">
        <w:rPr>
          <w:rFonts w:ascii="Times New Roman" w:hAnsi="Times New Roman" w:cs="DejaVu Sans"/>
          <w:b/>
          <w:bCs/>
          <w:kern w:val="2"/>
          <w:sz w:val="28"/>
          <w:szCs w:val="28"/>
          <w:lang w:eastAsia="hi-IN" w:bidi="hi-IN"/>
        </w:rPr>
        <w:t>Пояснительная записка к учебному плану</w:t>
      </w:r>
      <w:r w:rsidR="00DD421C" w:rsidRPr="00905446"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  <w:t xml:space="preserve"> </w:t>
      </w:r>
      <w:r w:rsidR="002B6F0D"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  <w:t xml:space="preserve">на </w:t>
      </w:r>
      <w:r w:rsidR="00E30BBC"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  <w:t>20</w:t>
      </w:r>
      <w:r w:rsidR="00BA3FBF"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  <w:t>2</w:t>
      </w:r>
      <w:r w:rsidR="00747AB9"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  <w:t>4</w:t>
      </w:r>
      <w:r w:rsidR="00BA3FBF"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  <w:t>- 202</w:t>
      </w:r>
      <w:r w:rsidR="00747AB9"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  <w:t>5</w:t>
      </w:r>
      <w:r w:rsidRPr="00905446"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  <w:t xml:space="preserve"> учебный год</w:t>
      </w:r>
    </w:p>
    <w:p w14:paraId="255C6B5B" w14:textId="77777777" w:rsidR="00ED6F50" w:rsidRDefault="00ED6F50" w:rsidP="00ED6F50">
      <w:pPr>
        <w:widowControl w:val="0"/>
        <w:tabs>
          <w:tab w:val="left" w:pos="993"/>
        </w:tabs>
        <w:suppressAutoHyphens/>
        <w:spacing w:after="0" w:line="240" w:lineRule="auto"/>
        <w:ind w:firstLine="567"/>
        <w:jc w:val="both"/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</w:pPr>
    </w:p>
    <w:p w14:paraId="658F3A41" w14:textId="77777777" w:rsidR="0025486D" w:rsidRPr="00ED6F50" w:rsidRDefault="0025486D" w:rsidP="00ED6F50">
      <w:pPr>
        <w:widowControl w:val="0"/>
        <w:tabs>
          <w:tab w:val="left" w:pos="993"/>
        </w:tabs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bCs/>
          <w:kern w:val="2"/>
          <w:sz w:val="28"/>
          <w:szCs w:val="28"/>
          <w:lang w:eastAsia="hi-IN" w:bidi="hi-IN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Учебный план ДОУ регламентируется следующими нормативными документами:</w:t>
      </w:r>
    </w:p>
    <w:p w14:paraId="42BAB24B" w14:textId="563A1ADF" w:rsidR="0025486D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Федеральный закон от 29.12.2012 № 273-ФЗ «Об образовании в Российской Федерации» 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(с изменениями от 1</w:t>
      </w:r>
      <w:r w:rsidR="00DD6B36">
        <w:rPr>
          <w:rFonts w:ascii="Times New Roman" w:hAnsi="Times New Roman"/>
          <w:color w:val="000000" w:themeColor="text1"/>
          <w:sz w:val="28"/>
          <w:szCs w:val="28"/>
        </w:rPr>
        <w:t>4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.07.202</w:t>
      </w:r>
      <w:r w:rsidR="00DD6B36">
        <w:rPr>
          <w:rFonts w:ascii="Times New Roman" w:hAnsi="Times New Roman"/>
          <w:color w:val="000000" w:themeColor="text1"/>
          <w:sz w:val="28"/>
          <w:szCs w:val="28"/>
        </w:rPr>
        <w:t>2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г.);</w:t>
      </w:r>
    </w:p>
    <w:p w14:paraId="0BCD97FE" w14:textId="69925180" w:rsidR="005760E5" w:rsidRPr="00ED6F50" w:rsidRDefault="005760E5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 Федеральная образовательная программа утверждена приказом Министерства просвещения РФ от 25.11.2022 № 1028</w:t>
      </w:r>
      <w:r w:rsidR="00096EF5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0F56C98E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-Федеральный закон от 03.08.2018 г. №317 –ФЗ «О внесении изменений в статьи 11 и 14 Федеральный закон «Об обра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зовании в Российской Федерации»;</w:t>
      </w:r>
    </w:p>
    <w:p w14:paraId="0F7F0C0E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и от 17 октября 2013 г. N 1155);</w:t>
      </w:r>
    </w:p>
    <w:p w14:paraId="17FE22CC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Комментарии к ФГОС дошкольного образования Минобрнауки России Департамента общего образования о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т 28 февраля 2014 года № 08-249;</w:t>
      </w:r>
    </w:p>
    <w:p w14:paraId="0B8997F2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раммам дошкольного образования»;</w:t>
      </w:r>
    </w:p>
    <w:p w14:paraId="3896DC5B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Постановление Правительства РФ от 15 сентября 2020г. №1441 «Об утверждении Правил оказания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 xml:space="preserve"> платных образовательных услуг»;</w:t>
      </w:r>
    </w:p>
    <w:p w14:paraId="0E9066CE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СП 2.4.3648 – 20 «Санитарно – эпидемиологические требования к организациям воспитания и обучения, отдыха и оздоровления детей и молодежи», утвержденный Постановлением Главного государственного санитарного врача Российской Федерации от 28.09.2020 №28 об утверждении санитарных правил. Зарегистрирован в Министерстве 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юстиции РФ от 18.12.2020 №61573;</w:t>
      </w:r>
    </w:p>
    <w:p w14:paraId="54C494D9" w14:textId="35131118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безвредности для человека факторов среды, обитания» (вместе с СанПиН  1.2.3685-21 </w:t>
      </w:r>
      <w:r w:rsidR="00904CB9">
        <w:rPr>
          <w:rFonts w:ascii="Times New Roman" w:hAnsi="Times New Roman"/>
          <w:color w:val="000000" w:themeColor="text1"/>
          <w:sz w:val="28"/>
          <w:szCs w:val="28"/>
        </w:rPr>
        <w:t>«Санитарные правила и нормы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»);</w:t>
      </w:r>
    </w:p>
    <w:p w14:paraId="148F2286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Санитарно-эпидемиологические правила 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 инфраструктуры для детей и молодежи в условиях распространения новой коронавирусной инфекции (СОVID-19)», утвержденный постановлением Главного государственного санитарного врача РФ от 30.06.2020 №16, с изменениями от 24.03.2021 г. (Постановление Главного государственного санитарного врача 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РФ №10 «О   внесение изменений);</w:t>
      </w:r>
    </w:p>
    <w:p w14:paraId="522C326A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Закон Республики Татарстан «Об образовании» от 22.07.2013г № 68-3РТ (принят Госуда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рственным Советом 28.06.2013 г);</w:t>
      </w:r>
    </w:p>
    <w:p w14:paraId="0496EE25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lastRenderedPageBreak/>
        <w:t>- Закон Республики Татарстан «О государственных языках Республики Татарстан и других Языках в Республики Татарстан» (изменения и дополнения от 28.07.2004 г № 44-3РТ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; от 12.06.2014 г № 53-3РТ);</w:t>
      </w:r>
    </w:p>
    <w:p w14:paraId="2D3AA88E" w14:textId="77777777" w:rsidR="00ED6F50" w:rsidRPr="00ED6F50" w:rsidRDefault="00ED6F50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Устав муниципального автономного дошкольного образовательного учреждения «Детский сад общеразвивающего вида с приоритетным осуществлением деятельности по познавательно речевому направлению развития воспитанников № 113 «Непоседы» (далее МАДОУ «Детский сад №113 «Непоседы»);</w:t>
      </w:r>
    </w:p>
    <w:p w14:paraId="2F70D86D" w14:textId="37B3444D" w:rsidR="00ED6F50" w:rsidRPr="00CB69D6" w:rsidRDefault="00CB69D6" w:rsidP="00CB69D6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 О</w:t>
      </w:r>
      <w:r w:rsidR="00ED6F50" w:rsidRPr="00ED6F50">
        <w:rPr>
          <w:rFonts w:ascii="Times New Roman" w:hAnsi="Times New Roman"/>
          <w:color w:val="000000" w:themeColor="text1"/>
          <w:sz w:val="28"/>
          <w:szCs w:val="28"/>
        </w:rPr>
        <w:t>бразовательная программа дошкольного образования МАДОУ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 xml:space="preserve"> «Детский сад </w:t>
      </w:r>
      <w:r>
        <w:rPr>
          <w:rFonts w:ascii="Times New Roman" w:hAnsi="Times New Roman"/>
          <w:color w:val="000000" w:themeColor="text1"/>
          <w:sz w:val="28"/>
          <w:szCs w:val="28"/>
        </w:rPr>
        <w:t>№ 113 «Непоседы».</w:t>
      </w:r>
    </w:p>
    <w:p w14:paraId="172BAABD" w14:textId="4BFC1916" w:rsidR="00ED6F50" w:rsidRPr="00ED6F50" w:rsidRDefault="00ED6F50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Учебный план МАДОУ «Детский сад № 113 «Непоседы» на 202</w:t>
      </w:r>
      <w:r w:rsidR="00747AB9">
        <w:rPr>
          <w:rFonts w:ascii="Times New Roman" w:hAnsi="Times New Roman"/>
          <w:color w:val="000000" w:themeColor="text1"/>
          <w:sz w:val="28"/>
          <w:szCs w:val="28"/>
        </w:rPr>
        <w:t>4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>-202</w:t>
      </w:r>
      <w:r w:rsidR="00747AB9">
        <w:rPr>
          <w:rFonts w:ascii="Times New Roman" w:hAnsi="Times New Roman"/>
          <w:color w:val="000000" w:themeColor="text1"/>
          <w:sz w:val="28"/>
          <w:szCs w:val="28"/>
        </w:rPr>
        <w:t xml:space="preserve">5 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>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 Они реализуются как в обязательной части программы, так и в части программы, формируемой участниками образовательного процесса.</w:t>
      </w:r>
    </w:p>
    <w:p w14:paraId="0141BFAC" w14:textId="1B82C487" w:rsidR="00ED6F50" w:rsidRPr="00ED6F50" w:rsidRDefault="00ED6F50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Учебный план составлен на ос</w:t>
      </w:r>
      <w:r w:rsidRPr="00CB69D6">
        <w:rPr>
          <w:rFonts w:ascii="Times New Roman" w:hAnsi="Times New Roman"/>
          <w:color w:val="000000" w:themeColor="text1"/>
          <w:sz w:val="28"/>
          <w:szCs w:val="28"/>
        </w:rPr>
        <w:t>нове</w:t>
      </w:r>
      <w:r w:rsidR="006B6E48" w:rsidRPr="00CB69D6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CB69D6">
        <w:rPr>
          <w:rFonts w:ascii="Times New Roman" w:hAnsi="Times New Roman"/>
          <w:color w:val="000000" w:themeColor="text1"/>
          <w:sz w:val="28"/>
          <w:szCs w:val="28"/>
        </w:rPr>
        <w:t>образовательной прогр</w:t>
      </w:r>
      <w:r w:rsidR="00CB69D6" w:rsidRPr="00CB69D6">
        <w:rPr>
          <w:rFonts w:ascii="Times New Roman" w:hAnsi="Times New Roman"/>
          <w:color w:val="000000" w:themeColor="text1"/>
          <w:sz w:val="28"/>
          <w:szCs w:val="28"/>
        </w:rPr>
        <w:t xml:space="preserve">аммы </w:t>
      </w:r>
      <w:r w:rsidRPr="00CB69D6">
        <w:rPr>
          <w:rFonts w:ascii="Times New Roman" w:hAnsi="Times New Roman"/>
          <w:color w:val="000000" w:themeColor="text1"/>
          <w:sz w:val="28"/>
          <w:szCs w:val="28"/>
        </w:rPr>
        <w:t xml:space="preserve"> МАДОУ</w:t>
      </w:r>
      <w:r w:rsidR="00F207DB" w:rsidRPr="00CB69D6">
        <w:rPr>
          <w:rFonts w:ascii="Times New Roman" w:hAnsi="Times New Roman"/>
          <w:color w:val="000000" w:themeColor="text1"/>
          <w:sz w:val="28"/>
          <w:szCs w:val="28"/>
        </w:rPr>
        <w:t xml:space="preserve"> «Детский сад № 113 «Непоседы».</w:t>
      </w:r>
    </w:p>
    <w:p w14:paraId="5262E700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Основная цель: Регламентирование образовательной деятельности на ООД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3744C9B6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Задачи:</w:t>
      </w:r>
    </w:p>
    <w:p w14:paraId="64FB20D5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определение образовательной направленности;</w:t>
      </w:r>
    </w:p>
    <w:p w14:paraId="112783CB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установление видов, форм организации и количества ООД в неделю.</w:t>
      </w:r>
    </w:p>
    <w:p w14:paraId="33F7B240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Распределение организованной образовательной деятельности основано на принципах:</w:t>
      </w:r>
    </w:p>
    <w:p w14:paraId="407E213C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соблюдения права воспитанников на дошкольное образование;</w:t>
      </w:r>
    </w:p>
    <w:p w14:paraId="41CDC86C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14:paraId="0E8EB7F8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соотношение между инвариантной (не более 60% от общего времени, отводимого на освоение основной образовательной программы дошкольного образования) и вариативной (не более 40 % от общего нормативного времени, отводимого на основании основной общеобразовательной программы дошкольного образования) частями учебного плана;</w:t>
      </w:r>
    </w:p>
    <w:p w14:paraId="14346BAE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сохранение преемственности между инвариантной (обязательной) и вариативной частями;</w:t>
      </w:r>
    </w:p>
    <w:p w14:paraId="3A13A9BC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отражение специфики ДОУ;</w:t>
      </w:r>
    </w:p>
    <w:p w14:paraId="1F635BA1" w14:textId="77777777" w:rsid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ориентирование на реал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 xml:space="preserve">изацию образовательной услуги. </w:t>
      </w:r>
    </w:p>
    <w:p w14:paraId="41BEEA28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 материала. </w:t>
      </w:r>
    </w:p>
    <w:p w14:paraId="5429E2FC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Формы организации ООД:</w:t>
      </w:r>
    </w:p>
    <w:p w14:paraId="152D4548" w14:textId="77777777" w:rsidR="00DD27D6" w:rsidRPr="00DD27D6" w:rsidRDefault="00DD27D6" w:rsidP="00DD27D6">
      <w:pPr>
        <w:pStyle w:val="aa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D27D6">
        <w:rPr>
          <w:rFonts w:ascii="Times New Roman" w:hAnsi="Times New Roman" w:cs="Arial"/>
          <w:bCs/>
          <w:sz w:val="28"/>
          <w:szCs w:val="28"/>
        </w:rPr>
        <w:t>с 1 до 3 лет (</w:t>
      </w:r>
      <w:proofErr w:type="gramStart"/>
      <w:r w:rsidRPr="00DD27D6">
        <w:rPr>
          <w:rFonts w:ascii="Times New Roman" w:hAnsi="Times New Roman" w:cs="Arial"/>
          <w:bCs/>
          <w:sz w:val="28"/>
          <w:szCs w:val="28"/>
        </w:rPr>
        <w:t>подгрупповые</w:t>
      </w:r>
      <w:proofErr w:type="gramEnd"/>
      <w:r w:rsidRPr="00DD27D6">
        <w:rPr>
          <w:rFonts w:ascii="Times New Roman" w:hAnsi="Times New Roman" w:cs="Arial"/>
          <w:bCs/>
          <w:sz w:val="28"/>
          <w:szCs w:val="28"/>
        </w:rPr>
        <w:t>, фронтальные);</w:t>
      </w:r>
    </w:p>
    <w:p w14:paraId="5668519E" w14:textId="2CC38939" w:rsidR="00DD27D6" w:rsidRPr="00DD27D6" w:rsidRDefault="00DD27D6" w:rsidP="00DD27D6">
      <w:pPr>
        <w:pStyle w:val="aa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с</w:t>
      </w:r>
      <w:r w:rsidR="0025486D" w:rsidRPr="00DD27D6">
        <w:rPr>
          <w:rFonts w:ascii="Times New Roman" w:hAnsi="Times New Roman"/>
          <w:color w:val="000000" w:themeColor="text1"/>
          <w:sz w:val="28"/>
          <w:szCs w:val="28"/>
        </w:rPr>
        <w:t xml:space="preserve"> 3 до 5 лет (</w:t>
      </w:r>
      <w:proofErr w:type="gramStart"/>
      <w:r w:rsidR="0025486D" w:rsidRPr="00DD27D6">
        <w:rPr>
          <w:rFonts w:ascii="Times New Roman" w:hAnsi="Times New Roman"/>
          <w:color w:val="000000" w:themeColor="text1"/>
          <w:sz w:val="28"/>
          <w:szCs w:val="28"/>
        </w:rPr>
        <w:t>подгрупповые</w:t>
      </w:r>
      <w:proofErr w:type="gramEnd"/>
      <w:r w:rsidR="0025486D" w:rsidRPr="00DD27D6">
        <w:rPr>
          <w:rFonts w:ascii="Times New Roman" w:hAnsi="Times New Roman"/>
          <w:color w:val="000000" w:themeColor="text1"/>
          <w:sz w:val="28"/>
          <w:szCs w:val="28"/>
        </w:rPr>
        <w:t>, фронтальные);</w:t>
      </w:r>
    </w:p>
    <w:p w14:paraId="226BB5E4" w14:textId="1EC873F6" w:rsidR="0025486D" w:rsidRPr="00DD27D6" w:rsidRDefault="00DD27D6" w:rsidP="00DD27D6">
      <w:pPr>
        <w:pStyle w:val="aa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с</w:t>
      </w:r>
      <w:r w:rsidR="0025486D" w:rsidRPr="00DD27D6">
        <w:rPr>
          <w:rFonts w:ascii="Times New Roman" w:hAnsi="Times New Roman"/>
          <w:color w:val="000000" w:themeColor="text1"/>
          <w:sz w:val="28"/>
          <w:szCs w:val="28"/>
        </w:rPr>
        <w:t xml:space="preserve"> 5 до 7 лет (</w:t>
      </w:r>
      <w:proofErr w:type="gramStart"/>
      <w:r w:rsidRPr="00DD27D6">
        <w:rPr>
          <w:rFonts w:ascii="Times New Roman" w:hAnsi="Times New Roman"/>
          <w:color w:val="000000" w:themeColor="text1"/>
          <w:sz w:val="28"/>
          <w:szCs w:val="28"/>
        </w:rPr>
        <w:t>подгрупповые</w:t>
      </w:r>
      <w:proofErr w:type="gramEnd"/>
      <w:r w:rsidRPr="00DD27D6"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F207D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25486D" w:rsidRPr="00DD27D6">
        <w:rPr>
          <w:rFonts w:ascii="Times New Roman" w:hAnsi="Times New Roman"/>
          <w:color w:val="000000" w:themeColor="text1"/>
          <w:sz w:val="28"/>
          <w:szCs w:val="28"/>
        </w:rPr>
        <w:t>фронтальные)</w:t>
      </w:r>
    </w:p>
    <w:p w14:paraId="192DBEC7" w14:textId="77777777" w:rsidR="00ED6F50" w:rsidRDefault="00ED6F50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lastRenderedPageBreak/>
        <w:t>МАДОУ «Детский сад № 113 «Непоседы», работает в режиме пятидневной рабочей недели, 12-часовым режимом пребывания детей. В дошкольном образовательном учреждении функционирует 13 групп:</w:t>
      </w:r>
    </w:p>
    <w:p w14:paraId="5CD59348" w14:textId="05D51ECC" w:rsidR="00DD27D6" w:rsidRPr="00DD27D6" w:rsidRDefault="00DD27D6" w:rsidP="00DD27D6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</w:t>
      </w:r>
      <w:r>
        <w:rPr>
          <w:rFonts w:ascii="Times New Roman" w:hAnsi="Times New Roman"/>
          <w:color w:val="000000" w:themeColor="text1"/>
          <w:sz w:val="28"/>
          <w:szCs w:val="28"/>
        </w:rPr>
        <w:t>перв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>ая младшая группа (</w:t>
      </w:r>
      <w:r>
        <w:rPr>
          <w:rFonts w:ascii="Times New Roman" w:hAnsi="Times New Roman"/>
          <w:color w:val="000000" w:themeColor="text1"/>
          <w:sz w:val="28"/>
          <w:szCs w:val="28"/>
        </w:rPr>
        <w:t>2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– </w:t>
      </w:r>
      <w:r>
        <w:rPr>
          <w:rFonts w:ascii="Times New Roman" w:hAnsi="Times New Roman"/>
          <w:color w:val="000000" w:themeColor="text1"/>
          <w:sz w:val="28"/>
          <w:szCs w:val="28"/>
        </w:rPr>
        <w:t>3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года) – </w:t>
      </w:r>
      <w:r w:rsidR="00747AB9">
        <w:rPr>
          <w:rFonts w:ascii="Times New Roman" w:hAnsi="Times New Roman"/>
          <w:color w:val="000000" w:themeColor="text1"/>
          <w:sz w:val="28"/>
          <w:szCs w:val="28"/>
        </w:rPr>
        <w:t>1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групп</w:t>
      </w:r>
      <w:r w:rsidR="00747AB9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0AFC8EB2" w14:textId="32AB15A4" w:rsidR="00ED6F50" w:rsidRPr="00ED6F50" w:rsidRDefault="00ED6F50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вторая младшая группа (3 – 4 года) – </w:t>
      </w:r>
      <w:r w:rsidR="00747AB9">
        <w:rPr>
          <w:rFonts w:ascii="Times New Roman" w:hAnsi="Times New Roman"/>
          <w:color w:val="000000" w:themeColor="text1"/>
          <w:sz w:val="28"/>
          <w:szCs w:val="28"/>
        </w:rPr>
        <w:t>4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группы;</w:t>
      </w:r>
    </w:p>
    <w:p w14:paraId="15FAF133" w14:textId="263AEA78" w:rsidR="00ED6F50" w:rsidRPr="00ED6F50" w:rsidRDefault="00ED6F50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средняя группа (4 – 5 лет) – </w:t>
      </w:r>
      <w:r w:rsidR="00DD27D6">
        <w:rPr>
          <w:rFonts w:ascii="Times New Roman" w:hAnsi="Times New Roman"/>
          <w:color w:val="000000" w:themeColor="text1"/>
          <w:sz w:val="28"/>
          <w:szCs w:val="28"/>
        </w:rPr>
        <w:t>3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групп</w:t>
      </w:r>
      <w:r w:rsidR="00736EF0">
        <w:rPr>
          <w:rFonts w:ascii="Times New Roman" w:hAnsi="Times New Roman"/>
          <w:color w:val="000000" w:themeColor="text1"/>
          <w:sz w:val="28"/>
          <w:szCs w:val="28"/>
        </w:rPr>
        <w:t>ы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5703DD49" w14:textId="45EEE51B" w:rsidR="00ED6F50" w:rsidRPr="00ED6F50" w:rsidRDefault="00ED6F50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старшая группа (5 – 6 лет) – </w:t>
      </w:r>
      <w:r w:rsidR="00747AB9">
        <w:rPr>
          <w:rFonts w:ascii="Times New Roman" w:hAnsi="Times New Roman"/>
          <w:color w:val="000000" w:themeColor="text1"/>
          <w:sz w:val="28"/>
          <w:szCs w:val="28"/>
        </w:rPr>
        <w:t>3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групп</w:t>
      </w:r>
      <w:r w:rsidR="00DF62CF">
        <w:rPr>
          <w:rFonts w:ascii="Times New Roman" w:hAnsi="Times New Roman"/>
          <w:color w:val="000000" w:themeColor="text1"/>
          <w:sz w:val="28"/>
          <w:szCs w:val="28"/>
        </w:rPr>
        <w:t>ы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4A4D165B" w14:textId="154E4B74" w:rsidR="00ED6F50" w:rsidRPr="00ED6F50" w:rsidRDefault="00ED6F50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подготовительная к школе группа (6 – 7лет) – </w:t>
      </w:r>
      <w:r w:rsidR="00747AB9">
        <w:rPr>
          <w:rFonts w:ascii="Times New Roman" w:hAnsi="Times New Roman"/>
          <w:color w:val="000000" w:themeColor="text1"/>
          <w:sz w:val="28"/>
          <w:szCs w:val="28"/>
        </w:rPr>
        <w:t>2</w:t>
      </w:r>
      <w:r w:rsidR="00DF62CF">
        <w:rPr>
          <w:rFonts w:ascii="Times New Roman" w:hAnsi="Times New Roman"/>
          <w:color w:val="000000" w:themeColor="text1"/>
          <w:sz w:val="28"/>
          <w:szCs w:val="28"/>
        </w:rPr>
        <w:t xml:space="preserve"> групп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0A5F7CED" w14:textId="77777777" w:rsidR="0025486D" w:rsidRPr="00ED6F50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Продолжительность организованной образовательной деятельности составляет: </w:t>
      </w:r>
    </w:p>
    <w:p w14:paraId="5D025873" w14:textId="3F9F02AC" w:rsidR="00E74A68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</w:t>
      </w:r>
      <w:r w:rsidR="00E74A68">
        <w:rPr>
          <w:rFonts w:ascii="Times New Roman" w:hAnsi="Times New Roman"/>
          <w:color w:val="000000" w:themeColor="text1"/>
          <w:sz w:val="28"/>
          <w:szCs w:val="28"/>
        </w:rPr>
        <w:t>в</w:t>
      </w:r>
      <w:r w:rsidR="00E74A68"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E74A68">
        <w:rPr>
          <w:rFonts w:ascii="Times New Roman" w:hAnsi="Times New Roman"/>
          <w:color w:val="000000" w:themeColor="text1"/>
          <w:sz w:val="28"/>
          <w:szCs w:val="28"/>
        </w:rPr>
        <w:t>первой</w:t>
      </w:r>
      <w:r w:rsidR="00A20780">
        <w:rPr>
          <w:rFonts w:ascii="Times New Roman" w:hAnsi="Times New Roman"/>
          <w:color w:val="000000" w:themeColor="text1"/>
          <w:sz w:val="28"/>
          <w:szCs w:val="28"/>
        </w:rPr>
        <w:t xml:space="preserve"> младшей группе – </w:t>
      </w:r>
      <w:r w:rsidR="00E74A68"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1</w:t>
      </w:r>
      <w:r w:rsidR="00E74A68">
        <w:rPr>
          <w:rFonts w:ascii="Times New Roman" w:hAnsi="Times New Roman"/>
          <w:color w:val="000000" w:themeColor="text1"/>
          <w:sz w:val="28"/>
          <w:szCs w:val="28"/>
        </w:rPr>
        <w:t>0</w:t>
      </w:r>
      <w:r w:rsidR="00E74A68"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минут</w:t>
      </w:r>
      <w:r w:rsidR="00E74A68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0C4837BD" w14:textId="6FF718E3" w:rsidR="0025486D" w:rsidRPr="00ED6F50" w:rsidRDefault="00E74A68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- </w:t>
      </w:r>
      <w:r w:rsidR="0025486D"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во </w:t>
      </w:r>
      <w:r w:rsidR="00A20780">
        <w:rPr>
          <w:rFonts w:ascii="Times New Roman" w:hAnsi="Times New Roman"/>
          <w:color w:val="000000" w:themeColor="text1"/>
          <w:sz w:val="28"/>
          <w:szCs w:val="28"/>
        </w:rPr>
        <w:t xml:space="preserve">второй младшей группе – </w:t>
      </w:r>
      <w:r w:rsidR="0025486D"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15 минут</w:t>
      </w:r>
      <w:r w:rsidR="00317D5B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498F0482" w14:textId="31DD4E2A" w:rsidR="0025486D" w:rsidRPr="00ED6F50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в сре</w:t>
      </w:r>
      <w:r w:rsidR="00A20780">
        <w:rPr>
          <w:rFonts w:ascii="Times New Roman" w:hAnsi="Times New Roman"/>
          <w:color w:val="000000" w:themeColor="text1"/>
          <w:sz w:val="28"/>
          <w:szCs w:val="28"/>
        </w:rPr>
        <w:t xml:space="preserve">дней группе - </w:t>
      </w:r>
      <w:r w:rsidR="00317D5B">
        <w:rPr>
          <w:rFonts w:ascii="Times New Roman" w:hAnsi="Times New Roman"/>
          <w:color w:val="000000" w:themeColor="text1"/>
          <w:sz w:val="28"/>
          <w:szCs w:val="28"/>
        </w:rPr>
        <w:t>20 минут;</w:t>
      </w:r>
    </w:p>
    <w:p w14:paraId="0EACC792" w14:textId="75A13523" w:rsidR="0025486D" w:rsidRPr="00ED6F50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в с</w:t>
      </w:r>
      <w:r w:rsidR="00A20780">
        <w:rPr>
          <w:rFonts w:ascii="Times New Roman" w:hAnsi="Times New Roman"/>
          <w:color w:val="000000" w:themeColor="text1"/>
          <w:sz w:val="28"/>
          <w:szCs w:val="28"/>
        </w:rPr>
        <w:t xml:space="preserve">таршей группе - </w:t>
      </w:r>
      <w:r w:rsidR="00317D5B">
        <w:rPr>
          <w:rFonts w:ascii="Times New Roman" w:hAnsi="Times New Roman"/>
          <w:color w:val="000000" w:themeColor="text1"/>
          <w:sz w:val="28"/>
          <w:szCs w:val="28"/>
        </w:rPr>
        <w:t xml:space="preserve"> 25 мин;</w:t>
      </w:r>
    </w:p>
    <w:p w14:paraId="1570E570" w14:textId="4EB44D39" w:rsidR="0025486D" w:rsidRPr="00ED6F50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в подготовит</w:t>
      </w:r>
      <w:r w:rsidR="00A20780">
        <w:rPr>
          <w:rFonts w:ascii="Times New Roman" w:hAnsi="Times New Roman"/>
          <w:color w:val="000000" w:themeColor="text1"/>
          <w:sz w:val="28"/>
          <w:szCs w:val="28"/>
        </w:rPr>
        <w:t xml:space="preserve">ельной группе - </w:t>
      </w:r>
      <w:r w:rsidR="00317D5B">
        <w:rPr>
          <w:rFonts w:ascii="Times New Roman" w:hAnsi="Times New Roman"/>
          <w:color w:val="000000" w:themeColor="text1"/>
          <w:sz w:val="28"/>
          <w:szCs w:val="28"/>
        </w:rPr>
        <w:t xml:space="preserve"> 30 мин.</w:t>
      </w:r>
    </w:p>
    <w:p w14:paraId="271EB269" w14:textId="77777777" w:rsidR="00317D5B" w:rsidRDefault="00317D5B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В середине ООД проводятся </w:t>
      </w:r>
      <w:proofErr w:type="spellStart"/>
      <w:r w:rsidRPr="00317D5B">
        <w:rPr>
          <w:rFonts w:ascii="Times New Roman" w:hAnsi="Times New Roman"/>
          <w:color w:val="000000" w:themeColor="text1"/>
          <w:sz w:val="28"/>
          <w:szCs w:val="28"/>
        </w:rPr>
        <w:t>физминутки</w:t>
      </w:r>
      <w:proofErr w:type="spellEnd"/>
      <w:r w:rsidRPr="00317D5B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FAF2CE0" w14:textId="62264A9C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Начало учебного года – 01 сентября 202</w:t>
      </w:r>
      <w:r w:rsidR="00747AB9">
        <w:rPr>
          <w:rFonts w:ascii="Times New Roman" w:hAnsi="Times New Roman"/>
          <w:color w:val="000000" w:themeColor="text1"/>
          <w:sz w:val="28"/>
          <w:szCs w:val="28"/>
        </w:rPr>
        <w:t>4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г., конец учебного года - 31 мая 202</w:t>
      </w:r>
      <w:r w:rsidR="00747AB9">
        <w:rPr>
          <w:rFonts w:ascii="Times New Roman" w:hAnsi="Times New Roman"/>
          <w:color w:val="000000" w:themeColor="text1"/>
          <w:sz w:val="28"/>
          <w:szCs w:val="28"/>
        </w:rPr>
        <w:t>5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года.</w:t>
      </w:r>
    </w:p>
    <w:p w14:paraId="5E597932" w14:textId="77777777" w:rsidR="0025486D" w:rsidRPr="00317D5B" w:rsidRDefault="0025486D" w:rsidP="0025486D">
      <w:pPr>
        <w:pStyle w:val="aa"/>
        <w:tabs>
          <w:tab w:val="left" w:pos="993"/>
        </w:tabs>
        <w:spacing w:after="0" w:line="240" w:lineRule="auto"/>
        <w:ind w:left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Количество учебных недель в год – 37. </w:t>
      </w:r>
    </w:p>
    <w:p w14:paraId="298B5B9E" w14:textId="77777777" w:rsidR="0025486D" w:rsidRPr="00317D5B" w:rsidRDefault="0025486D" w:rsidP="0025486D">
      <w:pPr>
        <w:pStyle w:val="aa"/>
        <w:tabs>
          <w:tab w:val="left" w:pos="993"/>
        </w:tabs>
        <w:spacing w:after="0" w:line="240" w:lineRule="auto"/>
        <w:ind w:left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Каникулярное время: с 1 по 8 января.</w:t>
      </w:r>
    </w:p>
    <w:p w14:paraId="624677D1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Учебный план определяет организацию воспитательно-образовательного процесса в учреждении и структуру основной образовательной программы дошкольного образования, реализуемой в ДОУ.</w:t>
      </w:r>
    </w:p>
    <w:p w14:paraId="446F6857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Программа состоит из двух частей:</w:t>
      </w:r>
    </w:p>
    <w:p w14:paraId="01029C2A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1) инвариантной (обязательной) части;</w:t>
      </w:r>
    </w:p>
    <w:p w14:paraId="5C2DA078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2) вариативной части.</w:t>
      </w:r>
    </w:p>
    <w:p w14:paraId="5D71F1B0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 </w:t>
      </w:r>
    </w:p>
    <w:p w14:paraId="7751C6EC" w14:textId="77777777" w:rsidR="0025486D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В учебный план включены пять направлений, обеспечивающие  познавательное, речевое, социально - коммуникативное, художественно-эстетическое и физическое развитие воспитанников.</w:t>
      </w:r>
    </w:p>
    <w:p w14:paraId="174951B5" w14:textId="77777777" w:rsidR="00317D5B" w:rsidRPr="00317D5B" w:rsidRDefault="00317D5B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b/>
          <w:color w:val="000000" w:themeColor="text1"/>
          <w:sz w:val="28"/>
          <w:szCs w:val="28"/>
        </w:rPr>
        <w:t>Социально-коммуникативное развитие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направлено на усвоение норм и ценностей, принятых в обществе, включая моральные и нравственные ценности; развитие общения и взаимодействия ребёнка с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14:paraId="72D05DE6" w14:textId="77777777" w:rsidR="00317D5B" w:rsidRPr="00317D5B" w:rsidRDefault="00317D5B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b/>
          <w:color w:val="000000" w:themeColor="text1"/>
          <w:sz w:val="28"/>
          <w:szCs w:val="28"/>
        </w:rPr>
        <w:t>Познавательное развитие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предполагает развитие интересов детей, любознательности и познавательной мотивации; формирование 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lastRenderedPageBreak/>
        <w:t>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мира,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её природы, многообразии стран и народов мира.</w:t>
      </w:r>
    </w:p>
    <w:p w14:paraId="3EAF35E5" w14:textId="77777777" w:rsidR="00317D5B" w:rsidRPr="00317D5B" w:rsidRDefault="00317D5B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b/>
          <w:color w:val="000000" w:themeColor="text1"/>
          <w:sz w:val="28"/>
          <w:szCs w:val="28"/>
        </w:rPr>
        <w:t>Речевое развитие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</w:p>
    <w:p w14:paraId="62B3570C" w14:textId="77777777" w:rsidR="00317D5B" w:rsidRPr="00317D5B" w:rsidRDefault="00317D5B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b/>
          <w:color w:val="000000" w:themeColor="text1"/>
          <w:sz w:val="28"/>
          <w:szCs w:val="28"/>
        </w:rPr>
        <w:t>Художественно-эстетическое развитие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мира,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музыкальной, и др.).</w:t>
      </w:r>
    </w:p>
    <w:p w14:paraId="151F64CB" w14:textId="77777777" w:rsidR="00317D5B" w:rsidRPr="00317D5B" w:rsidRDefault="00317D5B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b/>
          <w:color w:val="000000" w:themeColor="text1"/>
          <w:sz w:val="28"/>
          <w:szCs w:val="28"/>
        </w:rPr>
        <w:t>Физическое развитие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видах,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14:paraId="706A75C4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Организованная образовательная деятельность  по музыке, физической культуре  проводится круглогодично.</w:t>
      </w:r>
    </w:p>
    <w:p w14:paraId="3F34DEFB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  развлекательных циклов.</w:t>
      </w:r>
    </w:p>
    <w:p w14:paraId="6A5B29E8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Вариативная часть в учебном плане расширяет область образовательных услуг для воспитанников.</w:t>
      </w:r>
    </w:p>
    <w:p w14:paraId="4663AA9B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lastRenderedPageBreak/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</w:t>
      </w:r>
    </w:p>
    <w:p w14:paraId="21CF2F78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 СанПиН 1.2.3685-21 от 24.03.2021г. </w:t>
      </w:r>
    </w:p>
    <w:p w14:paraId="245CD866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Обучение родному языку начинается с </w:t>
      </w:r>
      <w:r w:rsidRPr="00904CB9">
        <w:rPr>
          <w:rFonts w:ascii="Times New Roman" w:hAnsi="Times New Roman"/>
          <w:color w:val="000000" w:themeColor="text1"/>
          <w:sz w:val="28"/>
          <w:szCs w:val="28"/>
        </w:rPr>
        <w:t>первых младших групп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(2 – 3 года) с детьми татарской национальности и проводится воспитателем по обучению татарскому языку 2 раза в неделю в форме игры в рамках режима дня. Начиная со средней группы, вводится обучение татарскому и русскому языкам на специально организованных занятиях и в режимных моментах: </w:t>
      </w:r>
    </w:p>
    <w:p w14:paraId="18E697AD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в средних группах – 1 занятие в сетке занятий, 1 – в режимных моментах. </w:t>
      </w:r>
    </w:p>
    <w:p w14:paraId="61557A6C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в старших группах – 2 занятия в сетке занятий, 1 – в режимных моментах; </w:t>
      </w:r>
    </w:p>
    <w:p w14:paraId="549EB15A" w14:textId="32509813" w:rsidR="0025486D" w:rsidRPr="00AA1D09" w:rsidRDefault="0025486D" w:rsidP="00AA1D09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в подготовительных к школе группах – </w:t>
      </w:r>
      <w:r w:rsidR="00AA1D09">
        <w:rPr>
          <w:rFonts w:ascii="Times New Roman" w:hAnsi="Times New Roman"/>
          <w:color w:val="000000" w:themeColor="text1"/>
          <w:sz w:val="28"/>
          <w:szCs w:val="28"/>
        </w:rPr>
        <w:t>2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занятия в сетке занятий</w:t>
      </w:r>
      <w:r w:rsidR="00AA1D09">
        <w:rPr>
          <w:rFonts w:ascii="Times New Roman" w:hAnsi="Times New Roman"/>
          <w:color w:val="000000" w:themeColor="text1"/>
          <w:sz w:val="28"/>
          <w:szCs w:val="28"/>
        </w:rPr>
        <w:t>, 1 – в режимных моментах.</w:t>
      </w:r>
    </w:p>
    <w:p w14:paraId="6706B9C9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Организация деятельности взрослых и детей по реализации и освоение основной образовательной программы ДОУ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</w:t>
      </w:r>
    </w:p>
    <w:p w14:paraId="08124A09" w14:textId="77777777" w:rsidR="00CC4964" w:rsidRPr="00905446" w:rsidRDefault="00CC4964" w:rsidP="002004CB">
      <w:pPr>
        <w:widowControl w:val="0"/>
        <w:suppressAutoHyphens/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</w:p>
    <w:p w14:paraId="40AEF1F8" w14:textId="77777777" w:rsidR="00AB1B3D" w:rsidRPr="007101BA" w:rsidRDefault="00AB1B3D" w:rsidP="00CC4964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94CA1">
        <w:rPr>
          <w:rFonts w:ascii="Times New Roman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hAnsi="Times New Roman" w:cs="DejaVu Sans"/>
          <w:kern w:val="2"/>
          <w:sz w:val="28"/>
          <w:szCs w:val="28"/>
          <w:lang w:eastAsia="hi-IN" w:bidi="hi-IN"/>
        </w:rPr>
        <w:tab/>
      </w:r>
    </w:p>
    <w:p w14:paraId="12858180" w14:textId="77777777" w:rsidR="006A436C" w:rsidRDefault="006A436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14:paraId="26C5CD24" w14:textId="77777777" w:rsidR="00317D5B" w:rsidRDefault="00317D5B" w:rsidP="0090544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317D5B" w:rsidSect="0025486D">
          <w:pgSz w:w="11906" w:h="16838"/>
          <w:pgMar w:top="851" w:right="964" w:bottom="1134" w:left="1418" w:header="709" w:footer="709" w:gutter="0"/>
          <w:cols w:space="708"/>
          <w:docGrid w:linePitch="360"/>
        </w:sectPr>
      </w:pPr>
    </w:p>
    <w:p w14:paraId="0D5B960E" w14:textId="77777777" w:rsidR="00317D5B" w:rsidRPr="00317D5B" w:rsidRDefault="00317D5B" w:rsidP="00317D5B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0D983E80" w14:textId="77777777" w:rsidR="00317D5B" w:rsidRPr="00317D5B" w:rsidRDefault="00317D5B" w:rsidP="00317D5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17D5B">
        <w:rPr>
          <w:rFonts w:ascii="Times New Roman" w:hAnsi="Times New Roman"/>
          <w:b/>
          <w:sz w:val="24"/>
          <w:szCs w:val="24"/>
        </w:rPr>
        <w:t xml:space="preserve">Учебный план </w:t>
      </w:r>
    </w:p>
    <w:tbl>
      <w:tblPr>
        <w:tblpPr w:leftFromText="180" w:rightFromText="180" w:vertAnchor="text" w:horzAnchor="page" w:tblpX="999" w:tblpY="159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1944"/>
        <w:gridCol w:w="1602"/>
        <w:gridCol w:w="1701"/>
        <w:gridCol w:w="1276"/>
        <w:gridCol w:w="1559"/>
        <w:gridCol w:w="2127"/>
      </w:tblGrid>
      <w:tr w:rsidR="003B21BF" w:rsidRPr="005702DF" w14:paraId="71A7ED4C" w14:textId="77777777" w:rsidTr="003B21BF">
        <w:trPr>
          <w:trHeight w:val="705"/>
        </w:trPr>
        <w:tc>
          <w:tcPr>
            <w:tcW w:w="531" w:type="dxa"/>
          </w:tcPr>
          <w:p w14:paraId="24A27CCF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089ACF8B" w14:textId="77777777" w:rsidR="003B21BF" w:rsidRPr="005702DF" w:rsidRDefault="003B21BF" w:rsidP="001370A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3618BFC5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14:paraId="4F6EB582" w14:textId="2DF126F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5702DF"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1701" w:type="dxa"/>
          </w:tcPr>
          <w:p w14:paraId="6E81ABD9" w14:textId="1CDC6DD8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 младшая группа</w:t>
            </w:r>
          </w:p>
        </w:tc>
        <w:tc>
          <w:tcPr>
            <w:tcW w:w="1276" w:type="dxa"/>
          </w:tcPr>
          <w:p w14:paraId="7FAAA860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559" w:type="dxa"/>
          </w:tcPr>
          <w:p w14:paraId="510A7784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127" w:type="dxa"/>
          </w:tcPr>
          <w:p w14:paraId="1997DA8C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подготовительная группа</w:t>
            </w:r>
          </w:p>
        </w:tc>
      </w:tr>
      <w:tr w:rsidR="003B21BF" w:rsidRPr="005702DF" w14:paraId="6DEE3D10" w14:textId="77777777" w:rsidTr="003B21BF">
        <w:tc>
          <w:tcPr>
            <w:tcW w:w="531" w:type="dxa"/>
          </w:tcPr>
          <w:p w14:paraId="52475E8A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1944" w:type="dxa"/>
          </w:tcPr>
          <w:p w14:paraId="1702BD8F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602" w:type="dxa"/>
          </w:tcPr>
          <w:p w14:paraId="6943C177" w14:textId="285DC586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1701" w:type="dxa"/>
          </w:tcPr>
          <w:p w14:paraId="5F2EE03A" w14:textId="65362559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1276" w:type="dxa"/>
          </w:tcPr>
          <w:p w14:paraId="245D03A3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1559" w:type="dxa"/>
          </w:tcPr>
          <w:p w14:paraId="1F6153A4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2127" w:type="dxa"/>
          </w:tcPr>
          <w:p w14:paraId="73D282BB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</w:tr>
      <w:tr w:rsidR="003B21BF" w:rsidRPr="005702DF" w14:paraId="7EA14C96" w14:textId="77777777" w:rsidTr="003B21BF">
        <w:tc>
          <w:tcPr>
            <w:tcW w:w="531" w:type="dxa"/>
          </w:tcPr>
          <w:p w14:paraId="67A975D6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</w:tcPr>
          <w:p w14:paraId="6B1A89A7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14:paraId="2E4BDB4C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3" w:type="dxa"/>
            <w:gridSpan w:val="4"/>
          </w:tcPr>
          <w:p w14:paraId="741FAF9F" w14:textId="6761CEEA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Количество занятий</w:t>
            </w:r>
          </w:p>
        </w:tc>
      </w:tr>
      <w:tr w:rsidR="003B21BF" w:rsidRPr="005702DF" w14:paraId="2AF9B734" w14:textId="77777777" w:rsidTr="003B21BF">
        <w:tc>
          <w:tcPr>
            <w:tcW w:w="531" w:type="dxa"/>
          </w:tcPr>
          <w:p w14:paraId="0D041101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1.1</w:t>
            </w:r>
          </w:p>
        </w:tc>
        <w:tc>
          <w:tcPr>
            <w:tcW w:w="1944" w:type="dxa"/>
          </w:tcPr>
          <w:p w14:paraId="700D063D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602" w:type="dxa"/>
          </w:tcPr>
          <w:p w14:paraId="4AAE2FA8" w14:textId="4D2F4647" w:rsidR="003B21BF" w:rsidRPr="005702DF" w:rsidRDefault="00C836CE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3EB538D0" w14:textId="2F28C8DA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495157B5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509E93EB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14:paraId="6E9D7E0D" w14:textId="5AEA983F" w:rsidR="003B21BF" w:rsidRPr="005702DF" w:rsidRDefault="00466FB3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3B21BF" w:rsidRPr="005702DF" w14:paraId="1F4CBED5" w14:textId="77777777" w:rsidTr="003B21BF">
        <w:trPr>
          <w:trHeight w:val="570"/>
        </w:trPr>
        <w:tc>
          <w:tcPr>
            <w:tcW w:w="531" w:type="dxa"/>
          </w:tcPr>
          <w:p w14:paraId="48F610BE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</w:tcPr>
          <w:p w14:paraId="22ED3479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ФЭМП</w:t>
            </w:r>
          </w:p>
        </w:tc>
        <w:tc>
          <w:tcPr>
            <w:tcW w:w="1602" w:type="dxa"/>
          </w:tcPr>
          <w:p w14:paraId="6A2D081C" w14:textId="44732A8C" w:rsidR="003B21BF" w:rsidRPr="005702DF" w:rsidRDefault="00C836CE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0102CB92" w14:textId="17671F6B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34849B3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67403191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24BA6F4E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B21BF" w:rsidRPr="005702DF" w14:paraId="2F32A33E" w14:textId="77777777" w:rsidTr="003B21BF">
        <w:trPr>
          <w:trHeight w:val="398"/>
        </w:trPr>
        <w:tc>
          <w:tcPr>
            <w:tcW w:w="531" w:type="dxa"/>
            <w:vMerge w:val="restart"/>
          </w:tcPr>
          <w:p w14:paraId="5E41AD65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  <w:vMerge w:val="restart"/>
          </w:tcPr>
          <w:p w14:paraId="18A5E87D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ФЦКМ</w:t>
            </w:r>
          </w:p>
        </w:tc>
        <w:tc>
          <w:tcPr>
            <w:tcW w:w="1602" w:type="dxa"/>
            <w:vMerge w:val="restart"/>
          </w:tcPr>
          <w:p w14:paraId="124323F7" w14:textId="17FB4FD2" w:rsidR="003B21BF" w:rsidRPr="005702DF" w:rsidRDefault="00C836CE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Merge w:val="restart"/>
          </w:tcPr>
          <w:p w14:paraId="2FD4D35C" w14:textId="5C9D1BDF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</w:tcPr>
          <w:p w14:paraId="12BD42FF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1559" w:type="dxa"/>
            <w:vMerge w:val="restart"/>
          </w:tcPr>
          <w:p w14:paraId="01BFEA8F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3A963316" w14:textId="2C845CE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5702D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B21BF" w:rsidRPr="005702DF" w14:paraId="7254EFBB" w14:textId="77777777" w:rsidTr="003B21BF">
        <w:trPr>
          <w:trHeight w:val="275"/>
        </w:trPr>
        <w:tc>
          <w:tcPr>
            <w:tcW w:w="531" w:type="dxa"/>
            <w:vMerge/>
          </w:tcPr>
          <w:p w14:paraId="18FF24A5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  <w:vMerge/>
          </w:tcPr>
          <w:p w14:paraId="0F2D9281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vMerge/>
          </w:tcPr>
          <w:p w14:paraId="60F00387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625A1A0E" w14:textId="34C76810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14:paraId="35A677F5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4E54C8EC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5ACD430" w14:textId="0027896A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</w:tr>
      <w:tr w:rsidR="003B21BF" w:rsidRPr="005702DF" w14:paraId="75FA0F23" w14:textId="77777777" w:rsidTr="003B21BF">
        <w:trPr>
          <w:trHeight w:val="336"/>
        </w:trPr>
        <w:tc>
          <w:tcPr>
            <w:tcW w:w="531" w:type="dxa"/>
          </w:tcPr>
          <w:p w14:paraId="44AD609C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</w:tcPr>
          <w:p w14:paraId="00721C96" w14:textId="77777777" w:rsidR="003B21B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Конструирование</w:t>
            </w:r>
          </w:p>
          <w:p w14:paraId="2BE870E6" w14:textId="77777777" w:rsidR="003B21B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 строительным материалом</w:t>
            </w:r>
          </w:p>
          <w:p w14:paraId="4A600767" w14:textId="34BF59E5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14:paraId="6F691A02" w14:textId="690A7B65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6108E63D" w14:textId="72C44A73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1276" w:type="dxa"/>
          </w:tcPr>
          <w:p w14:paraId="2D759A9D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1559" w:type="dxa"/>
          </w:tcPr>
          <w:p w14:paraId="13B93475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127" w:type="dxa"/>
          </w:tcPr>
          <w:p w14:paraId="431E218E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</w:tr>
      <w:tr w:rsidR="003B21BF" w:rsidRPr="005702DF" w14:paraId="22A708ED" w14:textId="77777777" w:rsidTr="003B21BF">
        <w:trPr>
          <w:trHeight w:val="869"/>
        </w:trPr>
        <w:tc>
          <w:tcPr>
            <w:tcW w:w="531" w:type="dxa"/>
          </w:tcPr>
          <w:p w14:paraId="1523A7A8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</w:tcPr>
          <w:p w14:paraId="13E387EA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Познавательно-исследовательская деятельность</w:t>
            </w:r>
          </w:p>
        </w:tc>
        <w:tc>
          <w:tcPr>
            <w:tcW w:w="1602" w:type="dxa"/>
          </w:tcPr>
          <w:p w14:paraId="5B36398F" w14:textId="66155A5F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1AE1D21C" w14:textId="2E179EDC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1276" w:type="dxa"/>
          </w:tcPr>
          <w:p w14:paraId="64463531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1559" w:type="dxa"/>
          </w:tcPr>
          <w:p w14:paraId="74737B67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127" w:type="dxa"/>
          </w:tcPr>
          <w:p w14:paraId="0D52201F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</w:tr>
      <w:tr w:rsidR="003B21BF" w:rsidRPr="005702DF" w14:paraId="37BFA6AB" w14:textId="77777777" w:rsidTr="003B21BF">
        <w:tc>
          <w:tcPr>
            <w:tcW w:w="531" w:type="dxa"/>
          </w:tcPr>
          <w:p w14:paraId="7D0E2065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1.2</w:t>
            </w:r>
          </w:p>
        </w:tc>
        <w:tc>
          <w:tcPr>
            <w:tcW w:w="1944" w:type="dxa"/>
          </w:tcPr>
          <w:p w14:paraId="21FDBAA7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1602" w:type="dxa"/>
          </w:tcPr>
          <w:p w14:paraId="3AA8395B" w14:textId="02FBA2F8" w:rsidR="003B21BF" w:rsidRPr="005702DF" w:rsidRDefault="00926A9A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1DEE6B2B" w14:textId="4A4B0268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E920392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229FE5A9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14:paraId="6B3A5444" w14:textId="593578CE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3B21BF" w:rsidRPr="005702DF" w14:paraId="76F00533" w14:textId="77777777" w:rsidTr="003B21BF">
        <w:trPr>
          <w:trHeight w:val="299"/>
        </w:trPr>
        <w:tc>
          <w:tcPr>
            <w:tcW w:w="531" w:type="dxa"/>
          </w:tcPr>
          <w:p w14:paraId="4E69D299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</w:tcPr>
          <w:p w14:paraId="4CC127AD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1602" w:type="dxa"/>
          </w:tcPr>
          <w:p w14:paraId="28FB7AC1" w14:textId="58FC42B3" w:rsidR="003B21BF" w:rsidRPr="005702DF" w:rsidRDefault="00C836CE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291BE780" w14:textId="62AD2F46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E8CD033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6B1BFEEE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14:paraId="2C0FD877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B21BF" w:rsidRPr="005702DF" w14:paraId="342B37F9" w14:textId="77777777" w:rsidTr="003B21BF">
        <w:trPr>
          <w:trHeight w:val="206"/>
        </w:trPr>
        <w:tc>
          <w:tcPr>
            <w:tcW w:w="531" w:type="dxa"/>
          </w:tcPr>
          <w:p w14:paraId="710469AA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</w:tcPr>
          <w:p w14:paraId="51568D93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Обучение грамоте</w:t>
            </w:r>
          </w:p>
        </w:tc>
        <w:tc>
          <w:tcPr>
            <w:tcW w:w="1602" w:type="dxa"/>
          </w:tcPr>
          <w:p w14:paraId="07ADEE00" w14:textId="306F774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0082331F" w14:textId="52A10E49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14:paraId="1DEFE343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16EE4142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14:paraId="4D4A3DA1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B21BF" w:rsidRPr="005702DF" w14:paraId="73D2F75F" w14:textId="77777777" w:rsidTr="003B21BF">
        <w:trPr>
          <w:trHeight w:val="206"/>
        </w:trPr>
        <w:tc>
          <w:tcPr>
            <w:tcW w:w="531" w:type="dxa"/>
          </w:tcPr>
          <w:p w14:paraId="2DFDB889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  <w:vMerge w:val="restart"/>
          </w:tcPr>
          <w:p w14:paraId="799D3DA7" w14:textId="2940FFD6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Татарский (родной)  язык</w:t>
            </w:r>
          </w:p>
        </w:tc>
        <w:tc>
          <w:tcPr>
            <w:tcW w:w="1602" w:type="dxa"/>
          </w:tcPr>
          <w:p w14:paraId="52B0E935" w14:textId="097E5D55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2053205D" w14:textId="3690238F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14:paraId="300D4A75" w14:textId="44C41ECB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08EE269A" w14:textId="3FD05ABC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14:paraId="226825DD" w14:textId="77777777" w:rsidR="003B21BF" w:rsidRDefault="003B21BF" w:rsidP="004439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334B88FC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21BF" w:rsidRPr="005702DF" w14:paraId="63639D6B" w14:textId="77777777" w:rsidTr="003B21BF">
        <w:trPr>
          <w:trHeight w:val="206"/>
        </w:trPr>
        <w:tc>
          <w:tcPr>
            <w:tcW w:w="531" w:type="dxa"/>
          </w:tcPr>
          <w:p w14:paraId="485CAE3E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  <w:vMerge/>
          </w:tcPr>
          <w:p w14:paraId="26955BB7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14:paraId="6A669AF6" w14:textId="6F7130EC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1701" w:type="dxa"/>
          </w:tcPr>
          <w:p w14:paraId="4AEC3121" w14:textId="67EF824C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1276" w:type="dxa"/>
          </w:tcPr>
          <w:p w14:paraId="62259AEC" w14:textId="334F63A6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1559" w:type="dxa"/>
          </w:tcPr>
          <w:p w14:paraId="57B54B11" w14:textId="350E551C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127" w:type="dxa"/>
          </w:tcPr>
          <w:p w14:paraId="23577F0E" w14:textId="77777777" w:rsidR="003B21BF" w:rsidRDefault="003B21BF" w:rsidP="004439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</w:t>
            </w:r>
          </w:p>
          <w:p w14:paraId="610DA444" w14:textId="6EB1FD32" w:rsidR="003B21BF" w:rsidRPr="005702DF" w:rsidRDefault="003B21BF" w:rsidP="004439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 xml:space="preserve"> моменты</w:t>
            </w:r>
          </w:p>
        </w:tc>
      </w:tr>
      <w:tr w:rsidR="003B21BF" w:rsidRPr="005702DF" w14:paraId="33F735E6" w14:textId="77777777" w:rsidTr="003B21BF">
        <w:tc>
          <w:tcPr>
            <w:tcW w:w="531" w:type="dxa"/>
          </w:tcPr>
          <w:p w14:paraId="0B502861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</w:tcPr>
          <w:p w14:paraId="1D29D38D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602" w:type="dxa"/>
          </w:tcPr>
          <w:p w14:paraId="12A54D58" w14:textId="23D7466A" w:rsidR="003B21BF" w:rsidRPr="005702DF" w:rsidRDefault="00926A9A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68A5988B" w14:textId="7D53CB25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276" w:type="dxa"/>
          </w:tcPr>
          <w:p w14:paraId="33DA01E9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559" w:type="dxa"/>
          </w:tcPr>
          <w:p w14:paraId="4D881352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2127" w:type="dxa"/>
          </w:tcPr>
          <w:p w14:paraId="785A1C28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</w:tr>
      <w:tr w:rsidR="003B21BF" w:rsidRPr="005702DF" w14:paraId="0D865860" w14:textId="77777777" w:rsidTr="003B21BF">
        <w:tc>
          <w:tcPr>
            <w:tcW w:w="531" w:type="dxa"/>
          </w:tcPr>
          <w:p w14:paraId="2DDB8CB3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1.3</w:t>
            </w:r>
          </w:p>
        </w:tc>
        <w:tc>
          <w:tcPr>
            <w:tcW w:w="1944" w:type="dxa"/>
          </w:tcPr>
          <w:p w14:paraId="5AB18831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602" w:type="dxa"/>
          </w:tcPr>
          <w:p w14:paraId="6DBCBD5B" w14:textId="78866AC3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67C29F7B" w14:textId="6A94E908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306D302A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14:paraId="67DD861C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14:paraId="386ECB9F" w14:textId="155B537C" w:rsidR="003B21BF" w:rsidRPr="005702DF" w:rsidRDefault="00882D6C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3B21BF" w:rsidRPr="005702DF" w14:paraId="47DF625F" w14:textId="77777777" w:rsidTr="003B21BF">
        <w:tc>
          <w:tcPr>
            <w:tcW w:w="531" w:type="dxa"/>
          </w:tcPr>
          <w:p w14:paraId="75F90488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6D2FD54E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602" w:type="dxa"/>
          </w:tcPr>
          <w:p w14:paraId="6B593BF7" w14:textId="646EC9AA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5F1713EF" w14:textId="7CB94A02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1364A8BF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17AA509A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14:paraId="7BE2D3AC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B21BF" w:rsidRPr="005702DF" w14:paraId="0A715567" w14:textId="77777777" w:rsidTr="003B21BF">
        <w:tc>
          <w:tcPr>
            <w:tcW w:w="531" w:type="dxa"/>
          </w:tcPr>
          <w:p w14:paraId="5FCDBE23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73042692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Художественное творчество</w:t>
            </w:r>
          </w:p>
          <w:p w14:paraId="0148916D" w14:textId="77777777" w:rsidR="003B21B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 рисование</w:t>
            </w:r>
          </w:p>
          <w:p w14:paraId="6DD720B7" w14:textId="77777777" w:rsidR="003B21BF" w:rsidRPr="005702DF" w:rsidRDefault="003B21BF" w:rsidP="003D1D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7FFA2BE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 лепка</w:t>
            </w:r>
          </w:p>
          <w:p w14:paraId="051329F2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-аппликация</w:t>
            </w:r>
          </w:p>
        </w:tc>
        <w:tc>
          <w:tcPr>
            <w:tcW w:w="1602" w:type="dxa"/>
          </w:tcPr>
          <w:p w14:paraId="093B6962" w14:textId="77777777" w:rsidR="003B21B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7469A49" w14:textId="77777777" w:rsidR="003B21B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66EAC01" w14:textId="77777777" w:rsidR="003B21B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0EC9A544" w14:textId="77777777" w:rsidR="003B21B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8D5E1C4" w14:textId="77777777" w:rsidR="003B21B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13F0F4AA" w14:textId="55A3619F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14:paraId="4B3CDC77" w14:textId="595E5BB4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8E299DE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10EFC59" w14:textId="055E178D" w:rsidR="003B21B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0C9B343A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443F9E8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0,5</w:t>
            </w:r>
          </w:p>
          <w:p w14:paraId="2ED70F73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14:paraId="0B788446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9772E93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6F3C383" w14:textId="163B8B5C" w:rsidR="003B21B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4469096B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D332AEC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0,5</w:t>
            </w:r>
          </w:p>
          <w:p w14:paraId="2F029E4A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14:paraId="127F4EC8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8FE1697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0A0690F" w14:textId="2C42B58C" w:rsidR="003B21B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60980E4A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74C3FB8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0,5</w:t>
            </w:r>
          </w:p>
          <w:p w14:paraId="43355D9F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</w:tcPr>
          <w:p w14:paraId="71556644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4411FCF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16E31A1" w14:textId="286C0FAA" w:rsidR="003B21BF" w:rsidRDefault="00882D6C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0EC06E52" w14:textId="58CEE0FC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B72907A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0,5</w:t>
            </w:r>
          </w:p>
          <w:p w14:paraId="751D91DA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3B21BF" w:rsidRPr="005702DF" w14:paraId="7C71F347" w14:textId="77777777" w:rsidTr="003B21BF">
        <w:tc>
          <w:tcPr>
            <w:tcW w:w="531" w:type="dxa"/>
          </w:tcPr>
          <w:p w14:paraId="38E617FA" w14:textId="704301A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1.4</w:t>
            </w:r>
          </w:p>
        </w:tc>
        <w:tc>
          <w:tcPr>
            <w:tcW w:w="1944" w:type="dxa"/>
          </w:tcPr>
          <w:p w14:paraId="6E329734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Физическое развитие</w:t>
            </w:r>
          </w:p>
        </w:tc>
        <w:tc>
          <w:tcPr>
            <w:tcW w:w="1602" w:type="dxa"/>
          </w:tcPr>
          <w:p w14:paraId="3DAA7D4D" w14:textId="2E2E2EC8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25DF8760" w14:textId="1DE6E34B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0B592D7E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14:paraId="7732F66A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14:paraId="792430D2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3B21BF" w:rsidRPr="005702DF" w14:paraId="1F5369BC" w14:textId="77777777" w:rsidTr="003B21BF">
        <w:tc>
          <w:tcPr>
            <w:tcW w:w="531" w:type="dxa"/>
          </w:tcPr>
          <w:p w14:paraId="3A8EE8E6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17898E02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Физическая культура в помещении</w:t>
            </w:r>
          </w:p>
        </w:tc>
        <w:tc>
          <w:tcPr>
            <w:tcW w:w="1602" w:type="dxa"/>
          </w:tcPr>
          <w:p w14:paraId="1E71B2A4" w14:textId="57BAA3E3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13199D06" w14:textId="5095D0A2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58A9AECB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00A383C2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1C024D12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B21BF" w:rsidRPr="005702DF" w14:paraId="03815882" w14:textId="77777777" w:rsidTr="003B21BF">
        <w:trPr>
          <w:trHeight w:val="468"/>
        </w:trPr>
        <w:tc>
          <w:tcPr>
            <w:tcW w:w="531" w:type="dxa"/>
          </w:tcPr>
          <w:p w14:paraId="5E0C0722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0E7A7D88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Физическая культура на свежем воздухе</w:t>
            </w:r>
          </w:p>
        </w:tc>
        <w:tc>
          <w:tcPr>
            <w:tcW w:w="1602" w:type="dxa"/>
          </w:tcPr>
          <w:p w14:paraId="28C0B601" w14:textId="3CC5770A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0C2E81DB" w14:textId="0ADF049D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F3871EB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63772986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6D80DBE9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B21BF" w:rsidRPr="005702DF" w14:paraId="41930CBC" w14:textId="77777777" w:rsidTr="003B21BF">
        <w:trPr>
          <w:trHeight w:val="262"/>
        </w:trPr>
        <w:tc>
          <w:tcPr>
            <w:tcW w:w="531" w:type="dxa"/>
          </w:tcPr>
          <w:p w14:paraId="142D2535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22F91BA7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Плавание</w:t>
            </w:r>
          </w:p>
        </w:tc>
        <w:tc>
          <w:tcPr>
            <w:tcW w:w="1602" w:type="dxa"/>
          </w:tcPr>
          <w:p w14:paraId="6C32A5CB" w14:textId="7E747FF0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49A68E63" w14:textId="04131C55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14:paraId="15B15910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4FB28045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0DEFBF85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B21BF" w:rsidRPr="005702DF" w14:paraId="1677D0E9" w14:textId="77777777" w:rsidTr="003B21BF">
        <w:trPr>
          <w:trHeight w:val="897"/>
        </w:trPr>
        <w:tc>
          <w:tcPr>
            <w:tcW w:w="531" w:type="dxa"/>
          </w:tcPr>
          <w:p w14:paraId="415C63B6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1.5</w:t>
            </w:r>
          </w:p>
        </w:tc>
        <w:tc>
          <w:tcPr>
            <w:tcW w:w="1944" w:type="dxa"/>
          </w:tcPr>
          <w:p w14:paraId="106A07AD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602" w:type="dxa"/>
          </w:tcPr>
          <w:p w14:paraId="5C8D9D8C" w14:textId="66D86A50" w:rsidR="003B21BF" w:rsidRPr="005702DF" w:rsidRDefault="00C836CE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4EB5210F" w14:textId="6E0F506F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14:paraId="15C2128B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514E2D05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14:paraId="3F220071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B21BF" w:rsidRPr="005702DF" w14:paraId="0077320E" w14:textId="77777777" w:rsidTr="003B21BF">
        <w:trPr>
          <w:trHeight w:val="262"/>
        </w:trPr>
        <w:tc>
          <w:tcPr>
            <w:tcW w:w="531" w:type="dxa"/>
          </w:tcPr>
          <w:p w14:paraId="0D9636AA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56BBDE30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Игровая деятельность</w:t>
            </w:r>
          </w:p>
        </w:tc>
        <w:tc>
          <w:tcPr>
            <w:tcW w:w="1602" w:type="dxa"/>
          </w:tcPr>
          <w:p w14:paraId="569B725B" w14:textId="4912872B" w:rsidR="003B21BF" w:rsidRPr="005702DF" w:rsidRDefault="00C836CE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701" w:type="dxa"/>
          </w:tcPr>
          <w:p w14:paraId="0047CDC1" w14:textId="3FE1DB00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276" w:type="dxa"/>
          </w:tcPr>
          <w:p w14:paraId="5DAD1152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559" w:type="dxa"/>
          </w:tcPr>
          <w:p w14:paraId="537E5713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2127" w:type="dxa"/>
          </w:tcPr>
          <w:p w14:paraId="30DF456D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</w:tr>
      <w:tr w:rsidR="003B21BF" w:rsidRPr="005702DF" w14:paraId="103BBB8E" w14:textId="77777777" w:rsidTr="003B21BF">
        <w:trPr>
          <w:trHeight w:val="243"/>
        </w:trPr>
        <w:tc>
          <w:tcPr>
            <w:tcW w:w="531" w:type="dxa"/>
          </w:tcPr>
          <w:p w14:paraId="77C7F330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4CC969CE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Ручной труд</w:t>
            </w:r>
          </w:p>
        </w:tc>
        <w:tc>
          <w:tcPr>
            <w:tcW w:w="1602" w:type="dxa"/>
          </w:tcPr>
          <w:p w14:paraId="329820CC" w14:textId="31A9B7BC" w:rsidR="003B21BF" w:rsidRPr="005702DF" w:rsidRDefault="00C836CE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701" w:type="dxa"/>
          </w:tcPr>
          <w:p w14:paraId="65ECE278" w14:textId="247EE15B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276" w:type="dxa"/>
          </w:tcPr>
          <w:p w14:paraId="4BB8FF3E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559" w:type="dxa"/>
          </w:tcPr>
          <w:p w14:paraId="1324CBB6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2127" w:type="dxa"/>
          </w:tcPr>
          <w:p w14:paraId="05A7C4F6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</w:tr>
      <w:tr w:rsidR="003B21BF" w:rsidRPr="005702DF" w14:paraId="4903F867" w14:textId="77777777" w:rsidTr="003B21BF">
        <w:trPr>
          <w:trHeight w:val="236"/>
        </w:trPr>
        <w:tc>
          <w:tcPr>
            <w:tcW w:w="531" w:type="dxa"/>
          </w:tcPr>
          <w:p w14:paraId="5E96F42D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60224806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Труд</w:t>
            </w:r>
          </w:p>
        </w:tc>
        <w:tc>
          <w:tcPr>
            <w:tcW w:w="1602" w:type="dxa"/>
          </w:tcPr>
          <w:p w14:paraId="548E3F16" w14:textId="5792B154" w:rsidR="003B21BF" w:rsidRPr="005702DF" w:rsidRDefault="00C836CE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701" w:type="dxa"/>
          </w:tcPr>
          <w:p w14:paraId="1E31FAAE" w14:textId="112F098E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276" w:type="dxa"/>
          </w:tcPr>
          <w:p w14:paraId="7E6A9948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559" w:type="dxa"/>
          </w:tcPr>
          <w:p w14:paraId="5A876893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2127" w:type="dxa"/>
          </w:tcPr>
          <w:p w14:paraId="17C3AE57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</w:tr>
      <w:tr w:rsidR="003B21BF" w:rsidRPr="005702DF" w14:paraId="4B6BDEF2" w14:textId="77777777" w:rsidTr="003B21BF">
        <w:trPr>
          <w:trHeight w:val="217"/>
        </w:trPr>
        <w:tc>
          <w:tcPr>
            <w:tcW w:w="531" w:type="dxa"/>
          </w:tcPr>
          <w:p w14:paraId="385D551F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6F974799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602" w:type="dxa"/>
          </w:tcPr>
          <w:p w14:paraId="412D48DC" w14:textId="0E8D235F" w:rsidR="003B21BF" w:rsidRPr="005702DF" w:rsidRDefault="00C836CE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701" w:type="dxa"/>
          </w:tcPr>
          <w:p w14:paraId="19A2A169" w14:textId="7017192A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276" w:type="dxa"/>
          </w:tcPr>
          <w:p w14:paraId="0F16F11F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559" w:type="dxa"/>
          </w:tcPr>
          <w:p w14:paraId="7E2CD9AC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2127" w:type="dxa"/>
          </w:tcPr>
          <w:p w14:paraId="19A78A28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</w:tr>
      <w:tr w:rsidR="003B21BF" w:rsidRPr="005702DF" w14:paraId="7225CE57" w14:textId="77777777" w:rsidTr="003B21BF">
        <w:trPr>
          <w:trHeight w:val="281"/>
        </w:trPr>
        <w:tc>
          <w:tcPr>
            <w:tcW w:w="531" w:type="dxa"/>
          </w:tcPr>
          <w:p w14:paraId="0454CF85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44A9E07B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Самостоятельная деятельность в центрах развития</w:t>
            </w:r>
          </w:p>
        </w:tc>
        <w:tc>
          <w:tcPr>
            <w:tcW w:w="1602" w:type="dxa"/>
          </w:tcPr>
          <w:p w14:paraId="18121BF7" w14:textId="78346ED7" w:rsidR="003B21BF" w:rsidRPr="005702DF" w:rsidRDefault="00C836CE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701" w:type="dxa"/>
          </w:tcPr>
          <w:p w14:paraId="4415AD3E" w14:textId="0150E948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276" w:type="dxa"/>
          </w:tcPr>
          <w:p w14:paraId="0EA40635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559" w:type="dxa"/>
          </w:tcPr>
          <w:p w14:paraId="458EDB32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2127" w:type="dxa"/>
          </w:tcPr>
          <w:p w14:paraId="147BF2FF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</w:tr>
      <w:tr w:rsidR="003B21BF" w:rsidRPr="005702DF" w14:paraId="4BAEC69D" w14:textId="77777777" w:rsidTr="003B21BF">
        <w:tc>
          <w:tcPr>
            <w:tcW w:w="531" w:type="dxa"/>
          </w:tcPr>
          <w:p w14:paraId="2F69D82B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0A96A724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602" w:type="dxa"/>
          </w:tcPr>
          <w:p w14:paraId="4A06934D" w14:textId="3CA36923" w:rsidR="003B21BF" w:rsidRPr="005702DF" w:rsidRDefault="00926A9A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/100</w:t>
            </w:r>
          </w:p>
        </w:tc>
        <w:tc>
          <w:tcPr>
            <w:tcW w:w="1701" w:type="dxa"/>
          </w:tcPr>
          <w:p w14:paraId="5096C86C" w14:textId="09C79E0A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/100</w:t>
            </w:r>
          </w:p>
        </w:tc>
        <w:tc>
          <w:tcPr>
            <w:tcW w:w="1276" w:type="dxa"/>
          </w:tcPr>
          <w:p w14:paraId="4393C7DA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/150</w:t>
            </w:r>
          </w:p>
        </w:tc>
        <w:tc>
          <w:tcPr>
            <w:tcW w:w="1559" w:type="dxa"/>
          </w:tcPr>
          <w:p w14:paraId="1766D043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14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/350</w:t>
            </w:r>
          </w:p>
        </w:tc>
        <w:tc>
          <w:tcPr>
            <w:tcW w:w="2127" w:type="dxa"/>
          </w:tcPr>
          <w:p w14:paraId="5E505A8D" w14:textId="512D3A66" w:rsidR="003B21BF" w:rsidRPr="005702DF" w:rsidRDefault="003B21BF" w:rsidP="002351D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5/450</w:t>
            </w:r>
          </w:p>
        </w:tc>
      </w:tr>
      <w:tr w:rsidR="003B21BF" w:rsidRPr="005702DF" w14:paraId="0A8DA680" w14:textId="77777777" w:rsidTr="003B21BF">
        <w:tc>
          <w:tcPr>
            <w:tcW w:w="531" w:type="dxa"/>
          </w:tcPr>
          <w:p w14:paraId="0B064463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1944" w:type="dxa"/>
          </w:tcPr>
          <w:p w14:paraId="0A7A4B28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Занятия по дополнительному образованию</w:t>
            </w:r>
          </w:p>
        </w:tc>
        <w:tc>
          <w:tcPr>
            <w:tcW w:w="1602" w:type="dxa"/>
          </w:tcPr>
          <w:p w14:paraId="399F615F" w14:textId="5AF8FCC1" w:rsidR="003B21BF" w:rsidRPr="005702DF" w:rsidRDefault="00EE4FA3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10A1F20F" w14:textId="794DD2DD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14:paraId="2FCFE997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56410BEA" w14:textId="1735E683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1872E37B" w14:textId="1F2B4DB3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3B21BF" w:rsidRPr="005702DF" w14:paraId="46D87873" w14:textId="77777777" w:rsidTr="003B21BF">
        <w:tc>
          <w:tcPr>
            <w:tcW w:w="531" w:type="dxa"/>
          </w:tcPr>
          <w:p w14:paraId="7739348B" w14:textId="59E5C72E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68A1B39A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Cs/>
                <w:sz w:val="24"/>
                <w:szCs w:val="24"/>
              </w:rPr>
              <w:t>кружки</w:t>
            </w:r>
          </w:p>
        </w:tc>
        <w:tc>
          <w:tcPr>
            <w:tcW w:w="1602" w:type="dxa"/>
          </w:tcPr>
          <w:p w14:paraId="3E439468" w14:textId="1D055B19" w:rsidR="003B21BF" w:rsidRPr="005702DF" w:rsidRDefault="00EE4FA3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1E740592" w14:textId="3267415E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14:paraId="640677B8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672BCB32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2127" w:type="dxa"/>
          </w:tcPr>
          <w:p w14:paraId="161F38F3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</w:tr>
    </w:tbl>
    <w:p w14:paraId="24173E6F" w14:textId="77777777" w:rsidR="00F33272" w:rsidRDefault="00F33272" w:rsidP="00317D5B">
      <w:pPr>
        <w:spacing w:after="0" w:line="240" w:lineRule="auto"/>
        <w:jc w:val="center"/>
      </w:pPr>
    </w:p>
    <w:sectPr w:rsidR="00F33272" w:rsidSect="00317D5B">
      <w:pgSz w:w="11906" w:h="16838"/>
      <w:pgMar w:top="851" w:right="96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BC69AC" w14:textId="77777777" w:rsidR="00BA3FBF" w:rsidRDefault="00BA3FBF" w:rsidP="00F0312B">
      <w:pPr>
        <w:spacing w:after="0" w:line="240" w:lineRule="auto"/>
      </w:pPr>
      <w:r>
        <w:separator/>
      </w:r>
    </w:p>
  </w:endnote>
  <w:endnote w:type="continuationSeparator" w:id="0">
    <w:p w14:paraId="43C03319" w14:textId="77777777" w:rsidR="00BA3FBF" w:rsidRDefault="00BA3FBF" w:rsidP="00F031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DejaVu San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C2ED2F" w14:textId="77777777" w:rsidR="00BA3FBF" w:rsidRDefault="00BA3FBF" w:rsidP="00F0312B">
      <w:pPr>
        <w:spacing w:after="0" w:line="240" w:lineRule="auto"/>
      </w:pPr>
      <w:r>
        <w:separator/>
      </w:r>
    </w:p>
  </w:footnote>
  <w:footnote w:type="continuationSeparator" w:id="0">
    <w:p w14:paraId="33DC7077" w14:textId="77777777" w:rsidR="00BA3FBF" w:rsidRDefault="00BA3FBF" w:rsidP="00F031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25C389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F630491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77F09B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2A0680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E528B79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6702D3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3C4659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43C2CA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D5C3F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1E86B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10"/>
    <w:multiLevelType w:val="multi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1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2">
    <w:nsid w:val="00000012"/>
    <w:multiLevelType w:val="multilevel"/>
    <w:tmpl w:val="00000012"/>
    <w:name w:val="WW8Num18"/>
    <w:lvl w:ilvl="0">
      <w:start w:val="1"/>
      <w:numFmt w:val="bullet"/>
      <w:suff w:val="nothing"/>
      <w:lvlText w:val=""/>
      <w:lvlJc w:val="left"/>
      <w:pPr>
        <w:tabs>
          <w:tab w:val="num" w:pos="0"/>
        </w:tabs>
      </w:pPr>
      <w:rPr>
        <w:rFonts w:ascii="Wingdings" w:hAnsi="Wingdings"/>
      </w:rPr>
    </w:lvl>
    <w:lvl w:ilvl="1">
      <w:start w:val="1"/>
      <w:numFmt w:val="bullet"/>
      <w:suff w:val="nothing"/>
      <w:lvlText w:val=""/>
      <w:lvlJc w:val="left"/>
      <w:pPr>
        <w:tabs>
          <w:tab w:val="num" w:pos="0"/>
        </w:tabs>
      </w:pPr>
      <w:rPr>
        <w:rFonts w:ascii="Wingdings 2" w:hAnsi="Wingdings 2"/>
      </w:rPr>
    </w:lvl>
    <w:lvl w:ilvl="2">
      <w:start w:val="1"/>
      <w:numFmt w:val="bullet"/>
      <w:suff w:val="nothing"/>
      <w:lvlText w:val="■"/>
      <w:lvlJc w:val="left"/>
      <w:pPr>
        <w:tabs>
          <w:tab w:val="num" w:pos="0"/>
        </w:tabs>
      </w:pPr>
      <w:rPr>
        <w:rFonts w:ascii="StarSymbol" w:eastAsia="StarSymbol"/>
      </w:rPr>
    </w:lvl>
    <w:lvl w:ilvl="3">
      <w:start w:val="1"/>
      <w:numFmt w:val="bullet"/>
      <w:suff w:val="nothing"/>
      <w:lvlText w:val=""/>
      <w:lvlJc w:val="left"/>
      <w:pPr>
        <w:tabs>
          <w:tab w:val="num" w:pos="0"/>
        </w:tabs>
      </w:pPr>
      <w:rPr>
        <w:rFonts w:ascii="Wingdings" w:hAnsi="Wingdings"/>
      </w:rPr>
    </w:lvl>
    <w:lvl w:ilvl="4">
      <w:start w:val="1"/>
      <w:numFmt w:val="bullet"/>
      <w:suff w:val="nothing"/>
      <w:lvlText w:val=""/>
      <w:lvlJc w:val="left"/>
      <w:pPr>
        <w:tabs>
          <w:tab w:val="num" w:pos="0"/>
        </w:tabs>
      </w:pPr>
      <w:rPr>
        <w:rFonts w:ascii="Wingdings 2" w:hAnsi="Wingdings 2"/>
      </w:rPr>
    </w:lvl>
    <w:lvl w:ilvl="5">
      <w:start w:val="1"/>
      <w:numFmt w:val="bullet"/>
      <w:suff w:val="nothing"/>
      <w:lvlText w:val="■"/>
      <w:lvlJc w:val="left"/>
      <w:pPr>
        <w:tabs>
          <w:tab w:val="num" w:pos="0"/>
        </w:tabs>
      </w:pPr>
      <w:rPr>
        <w:rFonts w:ascii="StarSymbol" w:eastAsia="StarSymbol"/>
      </w:rPr>
    </w:lvl>
    <w:lvl w:ilvl="6">
      <w:start w:val="1"/>
      <w:numFmt w:val="bullet"/>
      <w:suff w:val="nothing"/>
      <w:lvlText w:val=""/>
      <w:lvlJc w:val="left"/>
      <w:pPr>
        <w:tabs>
          <w:tab w:val="num" w:pos="0"/>
        </w:tabs>
      </w:pPr>
      <w:rPr>
        <w:rFonts w:ascii="Wingdings" w:hAnsi="Wingdings"/>
      </w:rPr>
    </w:lvl>
    <w:lvl w:ilvl="7">
      <w:start w:val="1"/>
      <w:numFmt w:val="bullet"/>
      <w:suff w:val="nothing"/>
      <w:lvlText w:val=""/>
      <w:lvlJc w:val="left"/>
      <w:pPr>
        <w:tabs>
          <w:tab w:val="num" w:pos="0"/>
        </w:tabs>
      </w:pPr>
      <w:rPr>
        <w:rFonts w:ascii="Wingdings 2" w:hAnsi="Wingdings 2"/>
      </w:rPr>
    </w:lvl>
    <w:lvl w:ilvl="8">
      <w:start w:val="1"/>
      <w:numFmt w:val="bullet"/>
      <w:suff w:val="nothing"/>
      <w:lvlText w:val="■"/>
      <w:lvlJc w:val="left"/>
      <w:pPr>
        <w:tabs>
          <w:tab w:val="num" w:pos="0"/>
        </w:tabs>
      </w:pPr>
      <w:rPr>
        <w:rFonts w:ascii="StarSymbol" w:eastAsia="StarSymbol"/>
      </w:rPr>
    </w:lvl>
  </w:abstractNum>
  <w:abstractNum w:abstractNumId="13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380"/>
        </w:tabs>
        <w:ind w:left="13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740"/>
        </w:tabs>
        <w:ind w:left="17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2100"/>
        </w:tabs>
        <w:ind w:left="21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460"/>
        </w:tabs>
        <w:ind w:left="24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820"/>
        </w:tabs>
        <w:ind w:left="28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540"/>
        </w:tabs>
        <w:ind w:left="35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900"/>
        </w:tabs>
        <w:ind w:left="3900" w:hanging="360"/>
      </w:pPr>
      <w:rPr>
        <w:rFonts w:ascii="OpenSymbol" w:eastAsia="OpenSymbol"/>
      </w:rPr>
    </w:lvl>
  </w:abstractNum>
  <w:abstractNum w:abstractNumId="14">
    <w:nsid w:val="00000014"/>
    <w:multiLevelType w:val="singleLevel"/>
    <w:tmpl w:val="00000014"/>
    <w:name w:val="WW8Num24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/>
      </w:rPr>
    </w:lvl>
  </w:abstractNum>
  <w:abstractNum w:abstractNumId="15">
    <w:nsid w:val="46347A74"/>
    <w:multiLevelType w:val="hybridMultilevel"/>
    <w:tmpl w:val="E8BAA8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400AA5"/>
    <w:multiLevelType w:val="hybridMultilevel"/>
    <w:tmpl w:val="F1A28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362EE8D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13"/>
  </w:num>
  <w:num w:numId="5">
    <w:abstractNumId w:val="14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18E"/>
    <w:rsid w:val="00001290"/>
    <w:rsid w:val="00034442"/>
    <w:rsid w:val="00041D34"/>
    <w:rsid w:val="00056779"/>
    <w:rsid w:val="00060C62"/>
    <w:rsid w:val="00067CB2"/>
    <w:rsid w:val="00071A5B"/>
    <w:rsid w:val="00071F01"/>
    <w:rsid w:val="0008093D"/>
    <w:rsid w:val="00091401"/>
    <w:rsid w:val="0009537A"/>
    <w:rsid w:val="00096EF5"/>
    <w:rsid w:val="000A7C9B"/>
    <w:rsid w:val="000C3C80"/>
    <w:rsid w:val="000F4354"/>
    <w:rsid w:val="0010703A"/>
    <w:rsid w:val="00117380"/>
    <w:rsid w:val="001370A7"/>
    <w:rsid w:val="001526D9"/>
    <w:rsid w:val="00166D44"/>
    <w:rsid w:val="00181468"/>
    <w:rsid w:val="0018447F"/>
    <w:rsid w:val="001874DB"/>
    <w:rsid w:val="001A340C"/>
    <w:rsid w:val="001A5991"/>
    <w:rsid w:val="001C06A5"/>
    <w:rsid w:val="001C194E"/>
    <w:rsid w:val="001E3B81"/>
    <w:rsid w:val="001F097D"/>
    <w:rsid w:val="001F7337"/>
    <w:rsid w:val="002004CB"/>
    <w:rsid w:val="002205B4"/>
    <w:rsid w:val="0022581E"/>
    <w:rsid w:val="00231733"/>
    <w:rsid w:val="002351D2"/>
    <w:rsid w:val="00236FF6"/>
    <w:rsid w:val="00243B36"/>
    <w:rsid w:val="0025486D"/>
    <w:rsid w:val="0025794E"/>
    <w:rsid w:val="002734D7"/>
    <w:rsid w:val="00285C83"/>
    <w:rsid w:val="002A4685"/>
    <w:rsid w:val="002B1A09"/>
    <w:rsid w:val="002B1C8D"/>
    <w:rsid w:val="002B1D82"/>
    <w:rsid w:val="002B6F0D"/>
    <w:rsid w:val="002D6CA1"/>
    <w:rsid w:val="002F4A20"/>
    <w:rsid w:val="002F7E41"/>
    <w:rsid w:val="0031392F"/>
    <w:rsid w:val="003177FD"/>
    <w:rsid w:val="00317D5B"/>
    <w:rsid w:val="003229F0"/>
    <w:rsid w:val="00351825"/>
    <w:rsid w:val="00392533"/>
    <w:rsid w:val="00396269"/>
    <w:rsid w:val="003B21BF"/>
    <w:rsid w:val="003B25FE"/>
    <w:rsid w:val="003D1DDF"/>
    <w:rsid w:val="003E1EEE"/>
    <w:rsid w:val="00403E71"/>
    <w:rsid w:val="004439C2"/>
    <w:rsid w:val="00456CFD"/>
    <w:rsid w:val="00466FB3"/>
    <w:rsid w:val="00480305"/>
    <w:rsid w:val="004820AE"/>
    <w:rsid w:val="004B73C0"/>
    <w:rsid w:val="004B7F47"/>
    <w:rsid w:val="004C02C0"/>
    <w:rsid w:val="004D7DBD"/>
    <w:rsid w:val="00505B41"/>
    <w:rsid w:val="005134E5"/>
    <w:rsid w:val="00565878"/>
    <w:rsid w:val="005702DF"/>
    <w:rsid w:val="005760E5"/>
    <w:rsid w:val="00584929"/>
    <w:rsid w:val="005E08F9"/>
    <w:rsid w:val="00627E31"/>
    <w:rsid w:val="0066083F"/>
    <w:rsid w:val="00670A46"/>
    <w:rsid w:val="00693454"/>
    <w:rsid w:val="006A436C"/>
    <w:rsid w:val="006B6E48"/>
    <w:rsid w:val="006D58F6"/>
    <w:rsid w:val="006D624F"/>
    <w:rsid w:val="006D7647"/>
    <w:rsid w:val="006E67DA"/>
    <w:rsid w:val="00706384"/>
    <w:rsid w:val="007101BA"/>
    <w:rsid w:val="00736EF0"/>
    <w:rsid w:val="00744A1F"/>
    <w:rsid w:val="00747AB9"/>
    <w:rsid w:val="0076020B"/>
    <w:rsid w:val="00765429"/>
    <w:rsid w:val="00782500"/>
    <w:rsid w:val="00783FFD"/>
    <w:rsid w:val="00794CA1"/>
    <w:rsid w:val="00795233"/>
    <w:rsid w:val="007A08BB"/>
    <w:rsid w:val="007A0DF9"/>
    <w:rsid w:val="007C6424"/>
    <w:rsid w:val="007E732D"/>
    <w:rsid w:val="007F48A3"/>
    <w:rsid w:val="007F500F"/>
    <w:rsid w:val="00811F9C"/>
    <w:rsid w:val="00824D2F"/>
    <w:rsid w:val="008356B1"/>
    <w:rsid w:val="008457B2"/>
    <w:rsid w:val="00847EB0"/>
    <w:rsid w:val="00882D6C"/>
    <w:rsid w:val="00883448"/>
    <w:rsid w:val="008D52FF"/>
    <w:rsid w:val="008F5A87"/>
    <w:rsid w:val="00904CB9"/>
    <w:rsid w:val="00905446"/>
    <w:rsid w:val="0091288A"/>
    <w:rsid w:val="00920E8B"/>
    <w:rsid w:val="00926A9A"/>
    <w:rsid w:val="009506E5"/>
    <w:rsid w:val="009635ED"/>
    <w:rsid w:val="00973F81"/>
    <w:rsid w:val="009747F4"/>
    <w:rsid w:val="0098389D"/>
    <w:rsid w:val="00983959"/>
    <w:rsid w:val="00983B3A"/>
    <w:rsid w:val="00986801"/>
    <w:rsid w:val="00987560"/>
    <w:rsid w:val="00995EC2"/>
    <w:rsid w:val="00996222"/>
    <w:rsid w:val="009D3D03"/>
    <w:rsid w:val="009D5723"/>
    <w:rsid w:val="009E1553"/>
    <w:rsid w:val="009E2668"/>
    <w:rsid w:val="00A14E93"/>
    <w:rsid w:val="00A20780"/>
    <w:rsid w:val="00A336F9"/>
    <w:rsid w:val="00A5495B"/>
    <w:rsid w:val="00A54FFB"/>
    <w:rsid w:val="00A7184C"/>
    <w:rsid w:val="00A87037"/>
    <w:rsid w:val="00A87AE1"/>
    <w:rsid w:val="00AA0133"/>
    <w:rsid w:val="00AA1D09"/>
    <w:rsid w:val="00AB0AF4"/>
    <w:rsid w:val="00AB1B3D"/>
    <w:rsid w:val="00AC6AC7"/>
    <w:rsid w:val="00AC7D7F"/>
    <w:rsid w:val="00B20D42"/>
    <w:rsid w:val="00B43DFC"/>
    <w:rsid w:val="00B947B8"/>
    <w:rsid w:val="00B96525"/>
    <w:rsid w:val="00BA3FBF"/>
    <w:rsid w:val="00BB6C45"/>
    <w:rsid w:val="00BE781E"/>
    <w:rsid w:val="00C144B5"/>
    <w:rsid w:val="00C24048"/>
    <w:rsid w:val="00C41BB6"/>
    <w:rsid w:val="00C648EC"/>
    <w:rsid w:val="00C836CE"/>
    <w:rsid w:val="00C939FE"/>
    <w:rsid w:val="00CB69D6"/>
    <w:rsid w:val="00CC4964"/>
    <w:rsid w:val="00CF6634"/>
    <w:rsid w:val="00D20531"/>
    <w:rsid w:val="00D27FE9"/>
    <w:rsid w:val="00D306F7"/>
    <w:rsid w:val="00D31CA8"/>
    <w:rsid w:val="00D54B80"/>
    <w:rsid w:val="00D84279"/>
    <w:rsid w:val="00DA1092"/>
    <w:rsid w:val="00DC5AD3"/>
    <w:rsid w:val="00DD27D6"/>
    <w:rsid w:val="00DD421C"/>
    <w:rsid w:val="00DD6B36"/>
    <w:rsid w:val="00DD7A80"/>
    <w:rsid w:val="00DE3315"/>
    <w:rsid w:val="00DF62CF"/>
    <w:rsid w:val="00E166DA"/>
    <w:rsid w:val="00E21627"/>
    <w:rsid w:val="00E301C4"/>
    <w:rsid w:val="00E30BBC"/>
    <w:rsid w:val="00E35838"/>
    <w:rsid w:val="00E51B7A"/>
    <w:rsid w:val="00E51FC7"/>
    <w:rsid w:val="00E74A68"/>
    <w:rsid w:val="00E87B3D"/>
    <w:rsid w:val="00EC4FD7"/>
    <w:rsid w:val="00ED0268"/>
    <w:rsid w:val="00ED6F50"/>
    <w:rsid w:val="00EE4FA3"/>
    <w:rsid w:val="00F0312B"/>
    <w:rsid w:val="00F100E8"/>
    <w:rsid w:val="00F207DB"/>
    <w:rsid w:val="00F33272"/>
    <w:rsid w:val="00F50A9C"/>
    <w:rsid w:val="00F5118E"/>
    <w:rsid w:val="00F80010"/>
    <w:rsid w:val="00FB7BDB"/>
    <w:rsid w:val="00FF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73B2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8E"/>
    <w:pPr>
      <w:spacing w:after="200" w:line="276" w:lineRule="auto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rsid w:val="00F5118E"/>
    <w:pPr>
      <w:spacing w:after="0" w:line="240" w:lineRule="auto"/>
      <w:jc w:val="center"/>
    </w:pPr>
    <w:rPr>
      <w:rFonts w:ascii="Times New Roman" w:hAnsi="Times New Roman"/>
      <w:b/>
      <w:i/>
      <w:sz w:val="44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F5118E"/>
    <w:rPr>
      <w:rFonts w:ascii="Times New Roman" w:hAnsi="Times New Roman" w:cs="Times New Roman"/>
      <w:b/>
      <w:i/>
      <w:sz w:val="20"/>
      <w:szCs w:val="20"/>
      <w:lang w:eastAsia="ru-RU"/>
    </w:rPr>
  </w:style>
  <w:style w:type="paragraph" w:styleId="a5">
    <w:name w:val="Normal (Web)"/>
    <w:basedOn w:val="a"/>
    <w:uiPriority w:val="99"/>
    <w:rsid w:val="007F500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6">
    <w:name w:val="Table Grid"/>
    <w:basedOn w:val="a1"/>
    <w:uiPriority w:val="99"/>
    <w:locked/>
    <w:rsid w:val="007F500F"/>
    <w:rPr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99"/>
    <w:qFormat/>
    <w:locked/>
    <w:rsid w:val="007F500F"/>
    <w:rPr>
      <w:rFonts w:cs="Times New Roman"/>
      <w:b/>
    </w:rPr>
  </w:style>
  <w:style w:type="paragraph" w:styleId="a8">
    <w:name w:val="Balloon Text"/>
    <w:basedOn w:val="a"/>
    <w:link w:val="a9"/>
    <w:uiPriority w:val="99"/>
    <w:semiHidden/>
    <w:rsid w:val="00E21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E21627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F0312B"/>
    <w:pPr>
      <w:ind w:left="720"/>
      <w:contextualSpacing/>
    </w:pPr>
  </w:style>
  <w:style w:type="paragraph" w:styleId="ab">
    <w:name w:val="No Spacing"/>
    <w:uiPriority w:val="1"/>
    <w:qFormat/>
    <w:rsid w:val="003B25FE"/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8E"/>
    <w:pPr>
      <w:spacing w:after="200" w:line="276" w:lineRule="auto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rsid w:val="00F5118E"/>
    <w:pPr>
      <w:spacing w:after="0" w:line="240" w:lineRule="auto"/>
      <w:jc w:val="center"/>
    </w:pPr>
    <w:rPr>
      <w:rFonts w:ascii="Times New Roman" w:hAnsi="Times New Roman"/>
      <w:b/>
      <w:i/>
      <w:sz w:val="44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F5118E"/>
    <w:rPr>
      <w:rFonts w:ascii="Times New Roman" w:hAnsi="Times New Roman" w:cs="Times New Roman"/>
      <w:b/>
      <w:i/>
      <w:sz w:val="20"/>
      <w:szCs w:val="20"/>
      <w:lang w:eastAsia="ru-RU"/>
    </w:rPr>
  </w:style>
  <w:style w:type="paragraph" w:styleId="a5">
    <w:name w:val="Normal (Web)"/>
    <w:basedOn w:val="a"/>
    <w:uiPriority w:val="99"/>
    <w:rsid w:val="007F500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6">
    <w:name w:val="Table Grid"/>
    <w:basedOn w:val="a1"/>
    <w:uiPriority w:val="99"/>
    <w:locked/>
    <w:rsid w:val="007F500F"/>
    <w:rPr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99"/>
    <w:qFormat/>
    <w:locked/>
    <w:rsid w:val="007F500F"/>
    <w:rPr>
      <w:rFonts w:cs="Times New Roman"/>
      <w:b/>
    </w:rPr>
  </w:style>
  <w:style w:type="paragraph" w:styleId="a8">
    <w:name w:val="Balloon Text"/>
    <w:basedOn w:val="a"/>
    <w:link w:val="a9"/>
    <w:uiPriority w:val="99"/>
    <w:semiHidden/>
    <w:rsid w:val="00E21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E21627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F0312B"/>
    <w:pPr>
      <w:ind w:left="720"/>
      <w:contextualSpacing/>
    </w:pPr>
  </w:style>
  <w:style w:type="paragraph" w:styleId="ab">
    <w:name w:val="No Spacing"/>
    <w:uiPriority w:val="1"/>
    <w:qFormat/>
    <w:rsid w:val="003B25FE"/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9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99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99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8</Pages>
  <Words>1843</Words>
  <Characters>13282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SPecialiST RePack</Company>
  <LinksUpToDate>false</LinksUpToDate>
  <CharactersWithSpaces>15095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creator>Adm</dc:creator>
  <cp:lastModifiedBy>user</cp:lastModifiedBy>
  <cp:revision>44</cp:revision>
  <cp:lastPrinted>2023-08-04T11:15:00Z</cp:lastPrinted>
  <dcterms:created xsi:type="dcterms:W3CDTF">2021-08-27T12:04:00Z</dcterms:created>
  <dcterms:modified xsi:type="dcterms:W3CDTF">2024-07-08T08:11:00Z</dcterms:modified>
</cp:coreProperties>
</file>